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3E788" w14:textId="77777777" w:rsidR="000148C2" w:rsidRPr="00C94DBC" w:rsidRDefault="000148C2" w:rsidP="000148C2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                     </w:t>
      </w:r>
      <w:r w:rsidRPr="00C94DBC">
        <w:rPr>
          <w:i/>
        </w:rPr>
        <w:t xml:space="preserve">Załącznik nr 4 do zarządzenia nr </w:t>
      </w:r>
      <w:r>
        <w:rPr>
          <w:i/>
        </w:rPr>
        <w:t>22</w:t>
      </w:r>
      <w:r w:rsidRPr="00C94DBC">
        <w:rPr>
          <w:i/>
        </w:rPr>
        <w:t>/2020</w:t>
      </w:r>
    </w:p>
    <w:p w14:paraId="2BF64AD0" w14:textId="77777777" w:rsidR="000148C2" w:rsidRPr="00C94DBC" w:rsidRDefault="000148C2" w:rsidP="000148C2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22A0D186" w14:textId="77777777" w:rsidR="000148C2" w:rsidRPr="00C94DBC" w:rsidRDefault="000148C2" w:rsidP="000148C2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0E92D1DB" w14:textId="77777777" w:rsidR="000148C2" w:rsidRPr="00C94DBC" w:rsidRDefault="000148C2" w:rsidP="000148C2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31897FAC" w14:textId="77777777" w:rsidR="000148C2" w:rsidRPr="00C94DBC" w:rsidRDefault="000148C2" w:rsidP="000148C2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0148C2" w:rsidRPr="00C94DBC" w14:paraId="709F82AE" w14:textId="77777777" w:rsidTr="00DA5F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D68" w14:textId="77777777" w:rsidR="000148C2" w:rsidRPr="00C94DBC" w:rsidRDefault="000148C2" w:rsidP="00DA5F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6030A" w14:textId="4028A758" w:rsidR="000148C2" w:rsidRPr="000148C2" w:rsidRDefault="000148C2" w:rsidP="00DA5F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48C2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0912.</w:t>
            </w:r>
            <w:r w:rsidR="00534439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7</w:t>
            </w:r>
            <w:r w:rsidRPr="000148C2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.LEK.F.O</w:t>
            </w:r>
          </w:p>
        </w:tc>
      </w:tr>
      <w:tr w:rsidR="000148C2" w:rsidRPr="00B005C1" w14:paraId="0EC77951" w14:textId="77777777" w:rsidTr="00DA5F3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B35" w14:textId="77777777" w:rsidR="000148C2" w:rsidRPr="00C94DBC" w:rsidRDefault="000148C2" w:rsidP="00DA5F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C9A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513AB" w14:textId="77777777" w:rsidR="000148C2" w:rsidRPr="00534439" w:rsidRDefault="000148C2" w:rsidP="00DA5F38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Opieka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nad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chorym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(pielęgniarska)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–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praktyka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</w:rPr>
              <w:t>wakacyjna</w:t>
            </w:r>
            <w:r w:rsidRPr="00534439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</w:p>
          <w:p w14:paraId="1B906D8D" w14:textId="77777777" w:rsidR="000148C2" w:rsidRPr="00000063" w:rsidRDefault="000148C2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  <w:lang w:val="en-US"/>
              </w:rPr>
            </w:pP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Practice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6"/>
                <w:sz w:val="20"/>
                <w:szCs w:val="20"/>
                <w:lang w:val="en-US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nursing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3"/>
                <w:sz w:val="20"/>
                <w:szCs w:val="20"/>
                <w:lang w:val="en-US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-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4"/>
                <w:sz w:val="20"/>
                <w:szCs w:val="20"/>
                <w:lang w:val="en-US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practice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during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4"/>
                <w:sz w:val="20"/>
                <w:szCs w:val="20"/>
                <w:lang w:val="en-US"/>
              </w:rPr>
              <w:t xml:space="preserve"> </w:t>
            </w:r>
            <w:r w:rsidRPr="00534439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val="en-US"/>
              </w:rPr>
              <w:t>holidays</w:t>
            </w:r>
          </w:p>
        </w:tc>
      </w:tr>
      <w:tr w:rsidR="000148C2" w:rsidRPr="00C94DBC" w14:paraId="498A4907" w14:textId="77777777" w:rsidTr="00DA5F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C9A8" w14:textId="77777777" w:rsidR="000148C2" w:rsidRPr="00000063" w:rsidRDefault="000148C2" w:rsidP="00DA5F3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278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787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9207A37" w14:textId="77777777" w:rsidR="000148C2" w:rsidRPr="00C94DBC" w:rsidRDefault="000148C2" w:rsidP="000148C2">
      <w:pPr>
        <w:rPr>
          <w:rFonts w:ascii="Times New Roman" w:hAnsi="Times New Roman" w:cs="Times New Roman"/>
          <w:b/>
          <w:color w:val="auto"/>
        </w:rPr>
      </w:pPr>
    </w:p>
    <w:p w14:paraId="4DFD86AB" w14:textId="77777777" w:rsidR="000148C2" w:rsidRPr="00C94DBC" w:rsidRDefault="000148C2" w:rsidP="000148C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00063" w:rsidRPr="00C94DBC" w14:paraId="5CA6FAC4" w14:textId="77777777" w:rsidTr="00000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D2C" w14:textId="77777777" w:rsidR="00000063" w:rsidRPr="00C94DBC" w:rsidRDefault="00000063" w:rsidP="00DA5F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ECAA" w14:textId="77777777" w:rsidR="00000063" w:rsidRPr="00534439" w:rsidRDefault="00000063" w:rsidP="00DA5F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34439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000063" w:rsidRPr="00C94DBC" w14:paraId="1BDBF939" w14:textId="77777777" w:rsidTr="00000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636" w14:textId="77777777" w:rsidR="00000063" w:rsidRPr="00C94DBC" w:rsidRDefault="00000063" w:rsidP="00DA5F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366" w14:textId="77777777" w:rsidR="00000063" w:rsidRPr="00534439" w:rsidRDefault="00000063" w:rsidP="00DA5F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34439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000063" w:rsidRPr="00C94DBC" w14:paraId="52C4333F" w14:textId="77777777" w:rsidTr="00000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907" w14:textId="77777777" w:rsidR="00000063" w:rsidRPr="00C94DBC" w:rsidRDefault="00000063" w:rsidP="00DA5F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9A9" w14:textId="77777777" w:rsidR="00000063" w:rsidRPr="00534439" w:rsidRDefault="00000063" w:rsidP="00DA5F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34439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000063" w:rsidRPr="00C94DBC" w14:paraId="1B96BE39" w14:textId="77777777" w:rsidTr="00000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E355" w14:textId="77777777" w:rsidR="00000063" w:rsidRPr="00C94DBC" w:rsidRDefault="00000063" w:rsidP="00DA5F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FDA" w14:textId="77777777" w:rsidR="00000063" w:rsidRPr="00534439" w:rsidRDefault="00000063" w:rsidP="00DA5F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34439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53443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00063" w:rsidRPr="00C94DBC" w14:paraId="47C42137" w14:textId="77777777" w:rsidTr="00000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3E3" w14:textId="77777777" w:rsidR="00000063" w:rsidRPr="00C94DBC" w:rsidRDefault="00000063" w:rsidP="00DA5F3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143" w14:textId="77777777" w:rsidR="00000063" w:rsidRPr="00534439" w:rsidRDefault="00000063" w:rsidP="00DA5F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4439">
              <w:rPr>
                <w:rFonts w:ascii="Times New Roman" w:hAnsi="Times New Roman" w:cs="Times New Roman"/>
                <w:sz w:val="20"/>
                <w:szCs w:val="20"/>
              </w:rPr>
              <w:t>lek. med. Łukasz Niedziela</w:t>
            </w:r>
          </w:p>
        </w:tc>
      </w:tr>
      <w:tr w:rsidR="00000063" w:rsidRPr="00C94DBC" w14:paraId="6537D629" w14:textId="77777777" w:rsidTr="00000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32C" w14:textId="77777777" w:rsidR="00000063" w:rsidRPr="00C94DBC" w:rsidRDefault="00000063" w:rsidP="00DA5F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0CE" w14:textId="77777777" w:rsidR="00000063" w:rsidRPr="00534439" w:rsidRDefault="00000063" w:rsidP="00DA5F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34439">
              <w:rPr>
                <w:rFonts w:ascii="Times New Roman" w:eastAsia="Times New Roman" w:hAnsi="Times New Roman" w:cs="Times New Roman"/>
                <w:sz w:val="20"/>
              </w:rPr>
              <w:t>lukasz.niedziela@ujk.edu.pl</w:t>
            </w:r>
          </w:p>
        </w:tc>
      </w:tr>
    </w:tbl>
    <w:p w14:paraId="2A1FCF3E" w14:textId="77777777" w:rsidR="000148C2" w:rsidRPr="00C94DBC" w:rsidRDefault="000148C2" w:rsidP="000148C2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15E4A07" w14:textId="77777777" w:rsidR="000148C2" w:rsidRPr="00C94DBC" w:rsidRDefault="000148C2" w:rsidP="000148C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148C2" w:rsidRPr="00C94DBC" w14:paraId="43DCD453" w14:textId="77777777" w:rsidTr="00DA5F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37A" w14:textId="77777777" w:rsidR="000148C2" w:rsidRPr="00C94DBC" w:rsidRDefault="000148C2" w:rsidP="00DA5F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D5C" w14:textId="77777777" w:rsidR="000148C2" w:rsidRPr="00000063" w:rsidRDefault="00000063" w:rsidP="00DA5F3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00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0148C2" w:rsidRPr="00C94DBC" w14:paraId="035AFD23" w14:textId="77777777" w:rsidTr="00DA5F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CF3" w14:textId="77777777" w:rsidR="000148C2" w:rsidRPr="00C94DBC" w:rsidRDefault="000148C2" w:rsidP="00DA5F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3C3" w14:textId="77777777" w:rsidR="000148C2" w:rsidRPr="00000063" w:rsidRDefault="00000063" w:rsidP="00DA5F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00063">
              <w:rPr>
                <w:rFonts w:ascii="Times New Roman" w:hAnsi="Times New Roman" w:cs="Times New Roman"/>
                <w:color w:val="000000" w:themeColor="text1"/>
                <w:sz w:val="20"/>
              </w:rPr>
              <w:t>Podstawowe</w:t>
            </w:r>
            <w:r w:rsidRPr="00000063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</w:rPr>
              <w:t xml:space="preserve"> </w:t>
            </w:r>
            <w:r w:rsidRPr="00000063">
              <w:rPr>
                <w:rFonts w:ascii="Times New Roman" w:hAnsi="Times New Roman" w:cs="Times New Roman"/>
                <w:color w:val="000000" w:themeColor="text1"/>
                <w:sz w:val="20"/>
              </w:rPr>
              <w:t>wiadomości</w:t>
            </w:r>
            <w:r w:rsidRPr="00000063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</w:rPr>
              <w:t xml:space="preserve"> </w:t>
            </w:r>
            <w:r w:rsidRPr="00000063">
              <w:rPr>
                <w:rFonts w:ascii="Times New Roman" w:hAnsi="Times New Roman" w:cs="Times New Roman"/>
                <w:color w:val="000000" w:themeColor="text1"/>
                <w:sz w:val="20"/>
              </w:rPr>
              <w:t>z</w:t>
            </w:r>
            <w:r w:rsidRPr="00000063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</w:rPr>
              <w:t xml:space="preserve"> </w:t>
            </w:r>
            <w:r w:rsidRPr="00000063">
              <w:rPr>
                <w:rFonts w:ascii="Times New Roman" w:hAnsi="Times New Roman" w:cs="Times New Roman"/>
                <w:color w:val="000000" w:themeColor="text1"/>
                <w:sz w:val="20"/>
              </w:rPr>
              <w:t>anatomii</w:t>
            </w:r>
            <w:r w:rsidRPr="00000063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</w:rPr>
              <w:t xml:space="preserve"> </w:t>
            </w:r>
            <w:r w:rsidRPr="00000063">
              <w:rPr>
                <w:rFonts w:ascii="Times New Roman" w:hAnsi="Times New Roman" w:cs="Times New Roman"/>
                <w:color w:val="000000" w:themeColor="text1"/>
                <w:sz w:val="20"/>
              </w:rPr>
              <w:t>i</w:t>
            </w:r>
            <w:r w:rsidRPr="00000063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</w:rPr>
              <w:t xml:space="preserve"> </w:t>
            </w:r>
            <w:r w:rsidRPr="0000006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fizjologii </w:t>
            </w:r>
            <w:r w:rsidRPr="0000006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</w:rPr>
              <w:t>człowieka</w:t>
            </w:r>
          </w:p>
        </w:tc>
      </w:tr>
    </w:tbl>
    <w:p w14:paraId="54ADCB28" w14:textId="77777777" w:rsidR="000148C2" w:rsidRPr="00C94DBC" w:rsidRDefault="000148C2" w:rsidP="000148C2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A579426" w14:textId="77777777" w:rsidR="000148C2" w:rsidRPr="00C94DBC" w:rsidRDefault="000148C2" w:rsidP="000148C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0148C2" w:rsidRPr="00C94DBC" w14:paraId="41A0EFE3" w14:textId="77777777" w:rsidTr="00DA5F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EBE" w14:textId="77777777" w:rsidR="000148C2" w:rsidRPr="00C94DBC" w:rsidRDefault="000148C2" w:rsidP="00DA5F3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02B" w14:textId="0D83369D" w:rsidR="000148C2" w:rsidRPr="00534439" w:rsidRDefault="009947A1" w:rsidP="00DA5F38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jc w:val="left"/>
              <w:rPr>
                <w:rFonts w:ascii="Calibri" w:hAnsi="Calibri" w:cs="Calibri"/>
                <w:iCs/>
                <w:sz w:val="20"/>
                <w:szCs w:val="20"/>
                <w:lang w:eastAsia="pl-PL"/>
              </w:rPr>
            </w:pPr>
            <w:r w:rsidRPr="00534439">
              <w:rPr>
                <w:sz w:val="20"/>
                <w:szCs w:val="20"/>
              </w:rPr>
              <w:t>Praktyki (P</w:t>
            </w:r>
            <w:r w:rsidR="000148C2" w:rsidRPr="00534439">
              <w:rPr>
                <w:sz w:val="20"/>
                <w:szCs w:val="20"/>
              </w:rPr>
              <w:t xml:space="preserve">) </w:t>
            </w:r>
          </w:p>
        </w:tc>
      </w:tr>
      <w:tr w:rsidR="000148C2" w:rsidRPr="00C94DBC" w14:paraId="2BD55A4A" w14:textId="77777777" w:rsidTr="00DA5F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F21" w14:textId="77777777" w:rsidR="000148C2" w:rsidRPr="00C94DBC" w:rsidRDefault="000148C2" w:rsidP="00DA5F3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2C3" w14:textId="77777777" w:rsidR="000148C2" w:rsidRPr="00000063" w:rsidRDefault="00000063" w:rsidP="00DA5F3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>
              <w:rPr>
                <w:sz w:val="20"/>
                <w:szCs w:val="20"/>
                <w:lang w:val="pl" w:eastAsia="pl-PL"/>
              </w:rPr>
              <w:t xml:space="preserve">Zakład leczniczy, w którym wykonywane są stacjonarne i całodobowe świadczenia zdrowotne szpitalne oraz inne niż szpitalne </w:t>
            </w:r>
          </w:p>
        </w:tc>
      </w:tr>
      <w:tr w:rsidR="000148C2" w:rsidRPr="00C94DBC" w14:paraId="7C56CDED" w14:textId="77777777" w:rsidTr="00DA5F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C3F" w14:textId="77777777" w:rsidR="000148C2" w:rsidRPr="00C94DBC" w:rsidRDefault="000148C2" w:rsidP="00DA5F3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BAE" w14:textId="7A017FD3" w:rsidR="000148C2" w:rsidRPr="00000063" w:rsidRDefault="00000063" w:rsidP="00DA5F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Zaliczenie</w:t>
            </w:r>
            <w:r w:rsidRPr="00000063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00006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oceną</w:t>
            </w:r>
            <w:r w:rsidR="00534439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(semestr II)</w:t>
            </w:r>
          </w:p>
        </w:tc>
      </w:tr>
      <w:tr w:rsidR="000148C2" w:rsidRPr="00C94DBC" w14:paraId="292B0E58" w14:textId="77777777" w:rsidTr="00DA5F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463" w14:textId="77777777" w:rsidR="000148C2" w:rsidRPr="00C94DBC" w:rsidRDefault="000148C2" w:rsidP="00DA5F3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409" w14:textId="77777777" w:rsidR="000148C2" w:rsidRPr="00000063" w:rsidRDefault="009947A1" w:rsidP="00DA5F38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534439">
              <w:rPr>
                <w:sz w:val="20"/>
                <w:szCs w:val="20"/>
              </w:rPr>
              <w:t>Praktyki</w:t>
            </w:r>
            <w:r w:rsidR="000148C2" w:rsidRPr="00534439">
              <w:rPr>
                <w:sz w:val="20"/>
                <w:szCs w:val="20"/>
              </w:rPr>
              <w:t>:</w:t>
            </w:r>
            <w:r w:rsidR="00000063" w:rsidRPr="00000063">
              <w:rPr>
                <w:sz w:val="20"/>
                <w:szCs w:val="20"/>
              </w:rPr>
              <w:t xml:space="preserve"> studium przypadku</w:t>
            </w:r>
          </w:p>
        </w:tc>
      </w:tr>
      <w:tr w:rsidR="00000063" w:rsidRPr="00C94DBC" w14:paraId="1CCC0263" w14:textId="77777777" w:rsidTr="00DA5F38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DF9" w14:textId="77777777" w:rsidR="00000063" w:rsidRPr="00C94DBC" w:rsidRDefault="00000063" w:rsidP="0000006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8A6" w14:textId="77777777" w:rsidR="00000063" w:rsidRPr="00C94DBC" w:rsidRDefault="00000063" w:rsidP="0000006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5E76D" w14:textId="77777777" w:rsidR="00000063" w:rsidRPr="00000063" w:rsidRDefault="00000063" w:rsidP="00000063">
            <w:pPr>
              <w:pStyle w:val="TableParagraph"/>
              <w:ind w:hanging="6"/>
              <w:rPr>
                <w:color w:val="000000" w:themeColor="text1"/>
                <w:sz w:val="20"/>
                <w:szCs w:val="20"/>
              </w:rPr>
            </w:pPr>
            <w:r w:rsidRPr="00000063">
              <w:rPr>
                <w:color w:val="000000" w:themeColor="text1"/>
                <w:sz w:val="20"/>
                <w:szCs w:val="20"/>
              </w:rPr>
              <w:t>Podstawy</w:t>
            </w:r>
            <w:r w:rsidRPr="00000063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00063">
              <w:rPr>
                <w:color w:val="000000" w:themeColor="text1"/>
                <w:sz w:val="20"/>
                <w:szCs w:val="20"/>
              </w:rPr>
              <w:t>pielęgniarstwa.</w:t>
            </w:r>
            <w:r w:rsidRPr="00000063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00063">
              <w:rPr>
                <w:color w:val="000000" w:themeColor="text1"/>
                <w:sz w:val="20"/>
                <w:szCs w:val="20"/>
              </w:rPr>
              <w:t>Tom</w:t>
            </w:r>
            <w:r w:rsidRPr="00000063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00063">
              <w:rPr>
                <w:color w:val="000000" w:themeColor="text1"/>
                <w:sz w:val="20"/>
                <w:szCs w:val="20"/>
              </w:rPr>
              <w:t>1-2. Ślusarska Barbara, Zarzycka Danuta, Majda Anna. Wydawnictwo PZWL, Warszawa 2017, wyd. 1</w:t>
            </w:r>
          </w:p>
        </w:tc>
      </w:tr>
      <w:tr w:rsidR="00000063" w:rsidRPr="00C94DBC" w14:paraId="77EAE6AF" w14:textId="77777777" w:rsidTr="00DA5F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55DF" w14:textId="77777777" w:rsidR="00000063" w:rsidRPr="00C94DBC" w:rsidRDefault="00000063" w:rsidP="0000006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7E9" w14:textId="77777777" w:rsidR="00000063" w:rsidRPr="00C94DBC" w:rsidRDefault="00000063" w:rsidP="0000006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AEB3" w14:textId="77777777" w:rsidR="00000063" w:rsidRPr="00000063" w:rsidRDefault="00000063" w:rsidP="000000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Badanie fizykalne w pielęgniarstwie. Danuta </w:t>
            </w:r>
            <w:proofErr w:type="spellStart"/>
            <w:r w:rsidRPr="00000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Dyk</w:t>
            </w:r>
            <w:proofErr w:type="spellEnd"/>
            <w:r w:rsidRPr="00000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Wydawnictwo PZWL, Warszawa 2020, wyd.2 </w:t>
            </w:r>
          </w:p>
        </w:tc>
      </w:tr>
    </w:tbl>
    <w:p w14:paraId="09A0C9BA" w14:textId="77777777" w:rsidR="000148C2" w:rsidRPr="00C94DBC" w:rsidRDefault="000148C2" w:rsidP="000148C2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67ABAD" w14:textId="77777777" w:rsidR="00000063" w:rsidRPr="00000063" w:rsidRDefault="000148C2" w:rsidP="0000006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148C2" w:rsidRPr="00C94DBC" w14:paraId="7666543E" w14:textId="77777777" w:rsidTr="00DA5F3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1F426" w14:textId="77777777" w:rsidR="000148C2" w:rsidRPr="00C94DBC" w:rsidRDefault="000148C2" w:rsidP="00DA5F3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37029A6" w14:textId="77777777" w:rsidR="00000063" w:rsidRPr="00000063" w:rsidRDefault="009947A1" w:rsidP="0000006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4439">
              <w:rPr>
                <w:rFonts w:ascii="Times New Roman" w:hAnsi="Times New Roman" w:cs="Times New Roman"/>
                <w:b/>
                <w:sz w:val="20"/>
                <w:szCs w:val="20"/>
              </w:rPr>
              <w:t>Praktyki</w:t>
            </w:r>
            <w:r w:rsidR="00000063" w:rsidRPr="000000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000063" w:rsidRPr="00000063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000063" w:rsidRPr="0000006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000063" w:rsidRPr="000000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przedmiotu</w:t>
            </w:r>
          </w:p>
          <w:p w14:paraId="60FAA8F5" w14:textId="77777777" w:rsidR="00000063" w:rsidRDefault="00000063" w:rsidP="00000063">
            <w:pPr>
              <w:pStyle w:val="Tekstpodstawowy"/>
              <w:ind w:left="142"/>
            </w:pPr>
            <w:r>
              <w:t>C1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Zapoznanie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teoretycznymi</w:t>
            </w:r>
            <w:r>
              <w:rPr>
                <w:spacing w:val="-7"/>
              </w:rPr>
              <w:t xml:space="preserve"> </w:t>
            </w:r>
            <w:r>
              <w:t>podstawami</w:t>
            </w:r>
            <w:r>
              <w:rPr>
                <w:spacing w:val="-2"/>
              </w:rPr>
              <w:t xml:space="preserve"> </w:t>
            </w:r>
            <w:r>
              <w:t>pielęgniarstwa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pielęgnowania.</w:t>
            </w:r>
          </w:p>
          <w:p w14:paraId="0B30AF2D" w14:textId="77777777" w:rsidR="00000063" w:rsidRDefault="00000063" w:rsidP="00000063">
            <w:pPr>
              <w:pStyle w:val="Tekstpodstawowy"/>
              <w:ind w:left="142"/>
            </w:pPr>
            <w:r>
              <w:t>C2</w:t>
            </w:r>
            <w:r>
              <w:rPr>
                <w:spacing w:val="-3"/>
              </w:rPr>
              <w:t xml:space="preserve"> - </w:t>
            </w:r>
            <w:r>
              <w:t>Przedstawienie</w:t>
            </w:r>
            <w:r>
              <w:rPr>
                <w:spacing w:val="-3"/>
              </w:rPr>
              <w:t xml:space="preserve"> </w:t>
            </w:r>
            <w:r>
              <w:t>zakresu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charakteru</w:t>
            </w:r>
            <w:r>
              <w:rPr>
                <w:spacing w:val="-4"/>
              </w:rPr>
              <w:t xml:space="preserve"> </w:t>
            </w:r>
            <w:r>
              <w:t>opieki</w:t>
            </w:r>
            <w:r>
              <w:rPr>
                <w:spacing w:val="-6"/>
              </w:rPr>
              <w:t xml:space="preserve"> </w:t>
            </w:r>
            <w:r>
              <w:t>pielęgniarskiej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odniesieniu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wybranych</w:t>
            </w:r>
            <w:r>
              <w:rPr>
                <w:spacing w:val="-3"/>
              </w:rPr>
              <w:t xml:space="preserve"> </w:t>
            </w:r>
            <w:r>
              <w:t>stanów</w:t>
            </w:r>
            <w:r>
              <w:rPr>
                <w:spacing w:val="-3"/>
              </w:rPr>
              <w:t xml:space="preserve"> </w:t>
            </w:r>
            <w:r>
              <w:t xml:space="preserve">zdrowia </w:t>
            </w:r>
            <w:r>
              <w:rPr>
                <w:spacing w:val="-2"/>
              </w:rPr>
              <w:t>pacjenta.</w:t>
            </w:r>
          </w:p>
          <w:p w14:paraId="65BD0199" w14:textId="77777777" w:rsidR="00000063" w:rsidRDefault="00000063" w:rsidP="00000063">
            <w:pPr>
              <w:pStyle w:val="Tekstpodstawowy"/>
              <w:ind w:left="567" w:hanging="425"/>
            </w:pPr>
            <w:r>
              <w:t>C3</w:t>
            </w:r>
            <w:r>
              <w:rPr>
                <w:spacing w:val="-2"/>
              </w:rPr>
              <w:t xml:space="preserve"> - </w:t>
            </w:r>
            <w:r>
              <w:t>Zapoznanie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etapami</w:t>
            </w:r>
            <w:r>
              <w:rPr>
                <w:spacing w:val="-4"/>
              </w:rPr>
              <w:t xml:space="preserve"> </w:t>
            </w:r>
            <w:r>
              <w:t>procesu</w:t>
            </w:r>
            <w:r>
              <w:rPr>
                <w:spacing w:val="-2"/>
              </w:rPr>
              <w:t xml:space="preserve"> </w:t>
            </w:r>
            <w:r>
              <w:t>pielęgnowania,</w:t>
            </w:r>
            <w:r>
              <w:rPr>
                <w:spacing w:val="-5"/>
              </w:rPr>
              <w:t xml:space="preserve"> </w:t>
            </w:r>
            <w:r>
              <w:t>technikami</w:t>
            </w:r>
            <w:r>
              <w:rPr>
                <w:spacing w:val="-4"/>
              </w:rPr>
              <w:t xml:space="preserve"> </w:t>
            </w:r>
            <w:r>
              <w:t>gromadzenia</w:t>
            </w:r>
            <w:r>
              <w:rPr>
                <w:spacing w:val="-5"/>
              </w:rPr>
              <w:t xml:space="preserve"> </w:t>
            </w:r>
            <w:r>
              <w:t>danych</w:t>
            </w:r>
            <w:r>
              <w:rPr>
                <w:spacing w:val="-2"/>
              </w:rPr>
              <w:t xml:space="preserve"> </w:t>
            </w:r>
            <w:r>
              <w:t>dla</w:t>
            </w:r>
            <w:r>
              <w:rPr>
                <w:spacing w:val="-5"/>
              </w:rPr>
              <w:t xml:space="preserve"> </w:t>
            </w:r>
            <w:r>
              <w:t>potrzeb</w:t>
            </w:r>
            <w:r>
              <w:rPr>
                <w:spacing w:val="-4"/>
              </w:rPr>
              <w:t xml:space="preserve"> </w:t>
            </w:r>
            <w:r>
              <w:t>diagnozy pielęgniarskiej oraz dokumentacją procesu</w:t>
            </w:r>
          </w:p>
          <w:p w14:paraId="1EF349E3" w14:textId="77777777" w:rsidR="000148C2" w:rsidRPr="00000063" w:rsidRDefault="00000063" w:rsidP="00000063">
            <w:pPr>
              <w:pStyle w:val="Tekstpodstawowy"/>
              <w:ind w:left="567" w:right="179" w:hanging="425"/>
            </w:pPr>
            <w:r>
              <w:t>C4 - Kształtowanie wybranych umiejętności wykonywania zabiegów opiekuńczych, diagnostycznych, leczniczych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usprawniających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uwzględnieniem</w:t>
            </w:r>
            <w:r>
              <w:rPr>
                <w:spacing w:val="-4"/>
              </w:rPr>
              <w:t xml:space="preserve"> </w:t>
            </w:r>
            <w:r>
              <w:t>właściwych</w:t>
            </w:r>
            <w:r>
              <w:rPr>
                <w:spacing w:val="-4"/>
              </w:rPr>
              <w:t xml:space="preserve"> </w:t>
            </w:r>
            <w:r>
              <w:t>metod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technik</w:t>
            </w:r>
            <w:r>
              <w:rPr>
                <w:spacing w:val="-4"/>
              </w:rPr>
              <w:t xml:space="preserve"> </w:t>
            </w:r>
            <w:r>
              <w:t>wykonania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stanu zdrowia pacjenta</w:t>
            </w:r>
          </w:p>
        </w:tc>
      </w:tr>
      <w:tr w:rsidR="000148C2" w:rsidRPr="00C94DBC" w14:paraId="169D141A" w14:textId="77777777" w:rsidTr="00DA5F3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300" w14:textId="77777777" w:rsidR="000148C2" w:rsidRPr="00000063" w:rsidRDefault="000148C2" w:rsidP="0000006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B71F72A" w14:textId="77777777" w:rsidR="009947A1" w:rsidRPr="00000063" w:rsidRDefault="009947A1" w:rsidP="009947A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4439">
              <w:rPr>
                <w:rFonts w:ascii="Times New Roman" w:hAnsi="Times New Roman" w:cs="Times New Roman"/>
                <w:b/>
                <w:sz w:val="20"/>
              </w:rPr>
              <w:t>Praktyki</w:t>
            </w:r>
            <w:r w:rsidRPr="009947A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00006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000063" w:rsidRPr="000000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000063">
              <w:rPr>
                <w:rFonts w:ascii="Times New Roman" w:hAnsi="Times New Roman" w:cs="Times New Roman"/>
                <w:sz w:val="20"/>
                <w:szCs w:val="20"/>
              </w:rPr>
              <w:t>Treści programowe</w:t>
            </w:r>
            <w:r w:rsidR="00000063" w:rsidRPr="0000006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</w:p>
          <w:p w14:paraId="0E24033E" w14:textId="77777777" w:rsidR="00000063" w:rsidRPr="00000063" w:rsidRDefault="000148C2" w:rsidP="00000063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0000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1.</w:t>
            </w:r>
            <w:r w:rsidRPr="000000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000063" w:rsidRPr="000000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Omówienie </w:t>
            </w:r>
            <w:r w:rsidR="000000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zagadnień dotyczących umiejętności i kompetencji społecznych </w:t>
            </w:r>
            <w:proofErr w:type="spellStart"/>
            <w:r w:rsidR="000000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uzględnionych</w:t>
            </w:r>
            <w:proofErr w:type="spellEnd"/>
            <w:r w:rsidR="000000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 punkcie 4.3</w:t>
            </w:r>
          </w:p>
        </w:tc>
      </w:tr>
    </w:tbl>
    <w:p w14:paraId="2318F43A" w14:textId="77777777" w:rsidR="008942B7" w:rsidRPr="009947A1" w:rsidRDefault="008942B7" w:rsidP="0000006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000063" w:rsidRPr="00C94DBC" w14:paraId="2712E22B" w14:textId="77777777" w:rsidTr="00000063">
        <w:trPr>
          <w:trHeight w:val="284"/>
        </w:trPr>
        <w:tc>
          <w:tcPr>
            <w:tcW w:w="9634" w:type="dxa"/>
          </w:tcPr>
          <w:p w14:paraId="0F5E1330" w14:textId="77777777" w:rsidR="00000063" w:rsidRPr="00000063" w:rsidRDefault="00000063" w:rsidP="00000063">
            <w:pPr>
              <w:pStyle w:val="Akapitzlist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0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Przedmiotowe efekty uczenia się</w:t>
            </w:r>
          </w:p>
        </w:tc>
      </w:tr>
    </w:tbl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1842"/>
      </w:tblGrid>
      <w:tr w:rsidR="009947A1" w:rsidRPr="009947A1" w14:paraId="75FBFFF8" w14:textId="77777777" w:rsidTr="00534439">
        <w:trPr>
          <w:cantSplit/>
          <w:trHeight w:val="877"/>
        </w:trPr>
        <w:tc>
          <w:tcPr>
            <w:tcW w:w="993" w:type="dxa"/>
            <w:textDirection w:val="btLr"/>
          </w:tcPr>
          <w:p w14:paraId="1A7B5B46" w14:textId="77777777" w:rsidR="00000063" w:rsidRPr="00534439" w:rsidRDefault="00000063" w:rsidP="00534439">
            <w:pPr>
              <w:pStyle w:val="TableParagraph"/>
              <w:ind w:left="113" w:right="-3"/>
              <w:jc w:val="center"/>
              <w:rPr>
                <w:b/>
                <w:color w:val="000000" w:themeColor="text1"/>
                <w:spacing w:val="-2"/>
                <w:sz w:val="20"/>
                <w:lang w:val="pl"/>
              </w:rPr>
            </w:pPr>
          </w:p>
          <w:p w14:paraId="09694322" w14:textId="77777777" w:rsidR="009947A1" w:rsidRPr="00534439" w:rsidRDefault="009947A1" w:rsidP="00534439">
            <w:pPr>
              <w:pStyle w:val="TableParagraph"/>
              <w:ind w:left="113" w:right="-3"/>
              <w:jc w:val="center"/>
              <w:rPr>
                <w:b/>
                <w:color w:val="000000" w:themeColor="text1"/>
                <w:sz w:val="20"/>
              </w:rPr>
            </w:pPr>
            <w:r w:rsidRPr="00534439">
              <w:rPr>
                <w:b/>
                <w:color w:val="000000" w:themeColor="text1"/>
                <w:spacing w:val="-2"/>
                <w:sz w:val="20"/>
              </w:rPr>
              <w:t>Efekt</w:t>
            </w:r>
          </w:p>
        </w:tc>
        <w:tc>
          <w:tcPr>
            <w:tcW w:w="6804" w:type="dxa"/>
          </w:tcPr>
          <w:p w14:paraId="26411365" w14:textId="77777777" w:rsidR="00000063" w:rsidRPr="00534439" w:rsidRDefault="00000063" w:rsidP="0000006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</w:p>
          <w:p w14:paraId="2991CB55" w14:textId="77777777" w:rsidR="009947A1" w:rsidRPr="00534439" w:rsidRDefault="009947A1" w:rsidP="0000006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534439">
              <w:rPr>
                <w:b/>
                <w:color w:val="000000" w:themeColor="text1"/>
                <w:sz w:val="20"/>
              </w:rPr>
              <w:t>Student,</w:t>
            </w:r>
            <w:r w:rsidRPr="00534439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534439">
              <w:rPr>
                <w:b/>
                <w:color w:val="000000" w:themeColor="text1"/>
                <w:sz w:val="20"/>
              </w:rPr>
              <w:t>który</w:t>
            </w:r>
            <w:r w:rsidRPr="00534439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534439">
              <w:rPr>
                <w:b/>
                <w:color w:val="000000" w:themeColor="text1"/>
                <w:sz w:val="20"/>
              </w:rPr>
              <w:t>zaliczył</w:t>
            </w:r>
            <w:r w:rsidRPr="00534439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534439">
              <w:rPr>
                <w:b/>
                <w:color w:val="000000" w:themeColor="text1"/>
                <w:spacing w:val="-2"/>
                <w:sz w:val="20"/>
              </w:rPr>
              <w:t>przedmiot</w:t>
            </w:r>
          </w:p>
        </w:tc>
        <w:tc>
          <w:tcPr>
            <w:tcW w:w="1842" w:type="dxa"/>
          </w:tcPr>
          <w:p w14:paraId="593233D9" w14:textId="77777777" w:rsidR="009947A1" w:rsidRPr="00534439" w:rsidRDefault="003F6F1F" w:rsidP="00000063">
            <w:pPr>
              <w:pStyle w:val="TableParagraph"/>
              <w:ind w:right="134"/>
              <w:jc w:val="center"/>
              <w:rPr>
                <w:b/>
                <w:color w:val="000000" w:themeColor="text1"/>
                <w:sz w:val="20"/>
              </w:rPr>
            </w:pPr>
            <w:r w:rsidRPr="00534439">
              <w:rPr>
                <w:b/>
                <w:sz w:val="20"/>
                <w:szCs w:val="20"/>
              </w:rPr>
              <w:t xml:space="preserve">Odniesienie do kierunkowych </w:t>
            </w:r>
            <w:r w:rsidRPr="00534439">
              <w:rPr>
                <w:sz w:val="20"/>
                <w:szCs w:val="20"/>
              </w:rPr>
              <w:t xml:space="preserve"> </w:t>
            </w:r>
            <w:r w:rsidRPr="00534439">
              <w:rPr>
                <w:b/>
                <w:sz w:val="20"/>
                <w:szCs w:val="20"/>
              </w:rPr>
              <w:t>efektów kształcenia</w:t>
            </w:r>
          </w:p>
        </w:tc>
      </w:tr>
      <w:tr w:rsidR="009947A1" w:rsidRPr="009947A1" w14:paraId="5B0B0C9E" w14:textId="77777777" w:rsidTr="00000063">
        <w:trPr>
          <w:trHeight w:val="390"/>
        </w:trPr>
        <w:tc>
          <w:tcPr>
            <w:tcW w:w="9639" w:type="dxa"/>
            <w:gridSpan w:val="3"/>
          </w:tcPr>
          <w:p w14:paraId="5F97BBC3" w14:textId="0C66E0D6" w:rsidR="00000063" w:rsidRPr="00000063" w:rsidRDefault="009947A1" w:rsidP="00000063">
            <w:pPr>
              <w:pStyle w:val="TableParagraph"/>
              <w:spacing w:before="161" w:line="210" w:lineRule="exact"/>
              <w:jc w:val="center"/>
              <w:rPr>
                <w:color w:val="000000" w:themeColor="text1"/>
                <w:spacing w:val="-2"/>
                <w:sz w:val="20"/>
                <w:highlight w:val="yellow"/>
              </w:rPr>
            </w:pPr>
            <w:r w:rsidRPr="00534439">
              <w:rPr>
                <w:color w:val="000000" w:themeColor="text1"/>
                <w:sz w:val="20"/>
              </w:rPr>
              <w:t>w</w:t>
            </w:r>
            <w:r w:rsidRPr="00534439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34439">
              <w:rPr>
                <w:color w:val="000000" w:themeColor="text1"/>
                <w:sz w:val="20"/>
              </w:rPr>
              <w:t>zakresie</w:t>
            </w:r>
            <w:r w:rsidRPr="00534439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34439">
              <w:rPr>
                <w:b/>
                <w:color w:val="000000" w:themeColor="text1"/>
                <w:sz w:val="20"/>
              </w:rPr>
              <w:t>UMIEJĘTNOŚCI</w:t>
            </w:r>
            <w:r w:rsidRPr="00534439">
              <w:rPr>
                <w:color w:val="000000" w:themeColor="text1"/>
                <w:spacing w:val="-2"/>
                <w:sz w:val="20"/>
              </w:rPr>
              <w:t>:</w:t>
            </w:r>
          </w:p>
        </w:tc>
      </w:tr>
      <w:tr w:rsidR="009947A1" w:rsidRPr="009947A1" w14:paraId="5864332C" w14:textId="77777777" w:rsidTr="00000063">
        <w:trPr>
          <w:trHeight w:val="460"/>
        </w:trPr>
        <w:tc>
          <w:tcPr>
            <w:tcW w:w="993" w:type="dxa"/>
          </w:tcPr>
          <w:p w14:paraId="51EFEF00" w14:textId="77777777" w:rsidR="009947A1" w:rsidRPr="00534439" w:rsidRDefault="009947A1" w:rsidP="00000063">
            <w:pPr>
              <w:pStyle w:val="TableParagraph"/>
              <w:ind w:left="87" w:right="82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534439">
              <w:rPr>
                <w:color w:val="000000" w:themeColor="text1"/>
                <w:spacing w:val="-5"/>
                <w:sz w:val="18"/>
                <w:szCs w:val="18"/>
              </w:rPr>
              <w:t>U01</w:t>
            </w:r>
          </w:p>
        </w:tc>
        <w:tc>
          <w:tcPr>
            <w:tcW w:w="6804" w:type="dxa"/>
          </w:tcPr>
          <w:p w14:paraId="7CB0B886" w14:textId="64CFCCD7" w:rsidR="009947A1" w:rsidRPr="00534439" w:rsidRDefault="00534439" w:rsidP="00534439">
            <w:pPr>
              <w:pStyle w:val="TableParagraph"/>
              <w:spacing w:line="230" w:lineRule="atLeas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534439">
              <w:rPr>
                <w:color w:val="000000" w:themeColor="text1"/>
                <w:sz w:val="20"/>
              </w:rPr>
              <w:t>przestrzegać praw pacjenta;</w:t>
            </w:r>
          </w:p>
        </w:tc>
        <w:tc>
          <w:tcPr>
            <w:tcW w:w="1842" w:type="dxa"/>
          </w:tcPr>
          <w:p w14:paraId="22A3F19B" w14:textId="77777777" w:rsidR="009947A1" w:rsidRPr="00534439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534439">
              <w:rPr>
                <w:rFonts w:ascii="Garamond" w:hAnsi="Garamond"/>
                <w:color w:val="000000" w:themeColor="text1"/>
                <w:sz w:val="20"/>
                <w:szCs w:val="20"/>
              </w:rPr>
              <w:t>D.U3.</w:t>
            </w:r>
          </w:p>
          <w:p w14:paraId="067883C8" w14:textId="77777777" w:rsidR="009947A1" w:rsidRPr="00534439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9947A1" w:rsidRPr="009947A1" w14:paraId="4D4479DE" w14:textId="77777777" w:rsidTr="00000063">
        <w:trPr>
          <w:trHeight w:val="1182"/>
        </w:trPr>
        <w:tc>
          <w:tcPr>
            <w:tcW w:w="993" w:type="dxa"/>
          </w:tcPr>
          <w:p w14:paraId="170BFC93" w14:textId="77777777" w:rsidR="009947A1" w:rsidRPr="00534439" w:rsidRDefault="009947A1" w:rsidP="00000063">
            <w:pPr>
              <w:pStyle w:val="TableParagraph"/>
              <w:ind w:left="87" w:right="82"/>
              <w:jc w:val="center"/>
              <w:rPr>
                <w:color w:val="000000" w:themeColor="text1"/>
                <w:sz w:val="18"/>
                <w:szCs w:val="18"/>
              </w:rPr>
            </w:pPr>
            <w:r w:rsidRPr="00534439">
              <w:rPr>
                <w:color w:val="000000" w:themeColor="text1"/>
                <w:spacing w:val="-5"/>
                <w:sz w:val="18"/>
                <w:szCs w:val="18"/>
              </w:rPr>
              <w:t>U02</w:t>
            </w:r>
          </w:p>
        </w:tc>
        <w:tc>
          <w:tcPr>
            <w:tcW w:w="6804" w:type="dxa"/>
          </w:tcPr>
          <w:p w14:paraId="41E541DC" w14:textId="50E12668" w:rsidR="009947A1" w:rsidRPr="00534439" w:rsidRDefault="00534439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534439">
              <w:rPr>
                <w:color w:val="000000" w:themeColor="text1"/>
                <w:sz w:val="20"/>
              </w:rPr>
              <w:t>nawiązać z pacjentem i osobą towarzyszącą pacjentowi kontakt służący budowaniu</w:t>
            </w:r>
          </w:p>
          <w:p w14:paraId="131C6014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 xml:space="preserve">właściwej relacji (np. Model 4 nawyków – 4 </w:t>
            </w:r>
            <w:proofErr w:type="spellStart"/>
            <w:r w:rsidRPr="00534439">
              <w:rPr>
                <w:color w:val="000000" w:themeColor="text1"/>
                <w:sz w:val="20"/>
              </w:rPr>
              <w:t>Habits</w:t>
            </w:r>
            <w:proofErr w:type="spellEnd"/>
            <w:r w:rsidRPr="00534439">
              <w:rPr>
                <w:color w:val="000000" w:themeColor="text1"/>
                <w:sz w:val="20"/>
              </w:rPr>
              <w:t xml:space="preserve"> Model: Zainwestuj w początek</w:t>
            </w:r>
          </w:p>
          <w:p w14:paraId="429E99DC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  <w:lang w:val="en-US"/>
              </w:rPr>
            </w:pPr>
            <w:r w:rsidRPr="00534439">
              <w:rPr>
                <w:color w:val="000000" w:themeColor="text1"/>
                <w:sz w:val="20"/>
                <w:lang w:val="en-US"/>
              </w:rPr>
              <w:t xml:space="preserve">(Invest in the beginning), </w:t>
            </w:r>
            <w:proofErr w:type="spellStart"/>
            <w:r w:rsidRPr="00534439">
              <w:rPr>
                <w:color w:val="000000" w:themeColor="text1"/>
                <w:sz w:val="20"/>
                <w:lang w:val="en-US"/>
              </w:rPr>
              <w:t>Wykaż</w:t>
            </w:r>
            <w:proofErr w:type="spellEnd"/>
            <w:r w:rsidRPr="00534439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534439">
              <w:rPr>
                <w:color w:val="000000" w:themeColor="text1"/>
                <w:sz w:val="20"/>
                <w:lang w:val="en-US"/>
              </w:rPr>
              <w:t>empatię</w:t>
            </w:r>
            <w:proofErr w:type="spellEnd"/>
            <w:r w:rsidRPr="00534439">
              <w:rPr>
                <w:color w:val="000000" w:themeColor="text1"/>
                <w:sz w:val="20"/>
                <w:lang w:val="en-US"/>
              </w:rPr>
              <w:t xml:space="preserve"> (Demonstrate empathy), </w:t>
            </w:r>
            <w:proofErr w:type="spellStart"/>
            <w:r w:rsidRPr="00534439">
              <w:rPr>
                <w:color w:val="000000" w:themeColor="text1"/>
                <w:sz w:val="20"/>
                <w:lang w:val="en-US"/>
              </w:rPr>
              <w:t>Rozpoznaj</w:t>
            </w:r>
            <w:proofErr w:type="spellEnd"/>
          </w:p>
          <w:p w14:paraId="59816868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perspektywę pacjenta (</w:t>
            </w:r>
            <w:proofErr w:type="spellStart"/>
            <w:r w:rsidRPr="00534439">
              <w:rPr>
                <w:color w:val="000000" w:themeColor="text1"/>
                <w:sz w:val="20"/>
              </w:rPr>
              <w:t>Elicit</w:t>
            </w:r>
            <w:proofErr w:type="spellEnd"/>
            <w:r w:rsidRPr="00534439">
              <w:rPr>
                <w:color w:val="000000" w:themeColor="text1"/>
                <w:sz w:val="20"/>
              </w:rPr>
              <w:t xml:space="preserve"> the </w:t>
            </w:r>
            <w:proofErr w:type="spellStart"/>
            <w:r w:rsidRPr="00534439">
              <w:rPr>
                <w:color w:val="000000" w:themeColor="text1"/>
                <w:sz w:val="20"/>
              </w:rPr>
              <w:t>patient’s</w:t>
            </w:r>
            <w:proofErr w:type="spellEnd"/>
            <w:r w:rsidRPr="0053443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534439">
              <w:rPr>
                <w:color w:val="000000" w:themeColor="text1"/>
                <w:sz w:val="20"/>
              </w:rPr>
              <w:t>perspective</w:t>
            </w:r>
            <w:proofErr w:type="spellEnd"/>
            <w:r w:rsidRPr="00534439">
              <w:rPr>
                <w:color w:val="000000" w:themeColor="text1"/>
                <w:sz w:val="20"/>
              </w:rPr>
              <w:t>), Zainwestuj w koniec (Invest in the end));</w:t>
            </w:r>
          </w:p>
        </w:tc>
        <w:tc>
          <w:tcPr>
            <w:tcW w:w="1842" w:type="dxa"/>
          </w:tcPr>
          <w:p w14:paraId="548F55AA" w14:textId="77777777" w:rsidR="009947A1" w:rsidRPr="00534439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534439">
              <w:rPr>
                <w:rFonts w:ascii="Garamond" w:hAnsi="Garamond"/>
                <w:color w:val="000000" w:themeColor="text1"/>
                <w:sz w:val="20"/>
                <w:szCs w:val="20"/>
              </w:rPr>
              <w:t>D.U13.</w:t>
            </w:r>
          </w:p>
          <w:p w14:paraId="19D64C94" w14:textId="77777777" w:rsidR="009947A1" w:rsidRPr="00534439" w:rsidRDefault="009947A1" w:rsidP="00000063">
            <w:pPr>
              <w:pStyle w:val="TableParagraph"/>
              <w:ind w:left="20" w:right="10"/>
              <w:jc w:val="center"/>
              <w:rPr>
                <w:color w:val="000000" w:themeColor="text1"/>
                <w:sz w:val="20"/>
              </w:rPr>
            </w:pPr>
          </w:p>
        </w:tc>
      </w:tr>
      <w:tr w:rsidR="009947A1" w:rsidRPr="009947A1" w14:paraId="042D33E2" w14:textId="77777777" w:rsidTr="00000063">
        <w:trPr>
          <w:trHeight w:val="2071"/>
        </w:trPr>
        <w:tc>
          <w:tcPr>
            <w:tcW w:w="993" w:type="dxa"/>
          </w:tcPr>
          <w:p w14:paraId="57042B04" w14:textId="77777777" w:rsidR="009947A1" w:rsidRPr="00534439" w:rsidRDefault="009947A1" w:rsidP="00534439">
            <w:pPr>
              <w:pStyle w:val="TableParagraph"/>
              <w:spacing w:line="251" w:lineRule="exact"/>
              <w:ind w:left="87" w:right="81"/>
              <w:jc w:val="both"/>
              <w:rPr>
                <w:color w:val="000000" w:themeColor="text1"/>
                <w:sz w:val="18"/>
                <w:szCs w:val="18"/>
              </w:rPr>
            </w:pPr>
            <w:r w:rsidRPr="00534439">
              <w:rPr>
                <w:color w:val="000000" w:themeColor="text1"/>
                <w:spacing w:val="-5"/>
                <w:sz w:val="18"/>
                <w:szCs w:val="18"/>
              </w:rPr>
              <w:lastRenderedPageBreak/>
              <w:t>U03</w:t>
            </w:r>
          </w:p>
        </w:tc>
        <w:tc>
          <w:tcPr>
            <w:tcW w:w="6804" w:type="dxa"/>
          </w:tcPr>
          <w:p w14:paraId="55F30B79" w14:textId="0209EF87" w:rsidR="009947A1" w:rsidRPr="00534439" w:rsidRDefault="00534439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534439">
              <w:rPr>
                <w:color w:val="000000" w:themeColor="text1"/>
                <w:sz w:val="20"/>
              </w:rPr>
              <w:t>wykonywać procedury i zabiegi medyczne, w tym:</w:t>
            </w:r>
          </w:p>
          <w:p w14:paraId="680C04AF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1) pomiar i ocenę podstawowych funkcji życiowych (temperatura, tętno, ciśnienie</w:t>
            </w:r>
          </w:p>
          <w:p w14:paraId="301CA4B6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tętnicze krwi) oraz monitorowanie ich z wykorzystaniem kardiomonitora</w:t>
            </w:r>
            <w:r w:rsidR="00000063" w:rsidRPr="00534439">
              <w:rPr>
                <w:color w:val="000000" w:themeColor="text1"/>
                <w:sz w:val="20"/>
              </w:rPr>
              <w:t xml:space="preserve"> </w:t>
            </w:r>
            <w:r w:rsidRPr="00534439">
              <w:rPr>
                <w:color w:val="000000" w:themeColor="text1"/>
                <w:sz w:val="20"/>
              </w:rPr>
              <w:t>i pulsoksymetru;</w:t>
            </w:r>
          </w:p>
          <w:p w14:paraId="55E7AC9D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2) różne formy terapii inhalacyjnej, i dokonać doboru inhalatora do stanu klinicznego</w:t>
            </w:r>
            <w:r w:rsidR="00000063" w:rsidRPr="00534439">
              <w:rPr>
                <w:color w:val="000000" w:themeColor="text1"/>
                <w:sz w:val="20"/>
              </w:rPr>
              <w:t xml:space="preserve"> </w:t>
            </w:r>
            <w:r w:rsidRPr="00534439">
              <w:rPr>
                <w:color w:val="000000" w:themeColor="text1"/>
                <w:sz w:val="20"/>
              </w:rPr>
              <w:t>pacjenta;</w:t>
            </w:r>
          </w:p>
          <w:p w14:paraId="33D5DC5A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3) pomiar szczytowego przepływu wydechowego;</w:t>
            </w:r>
          </w:p>
          <w:p w14:paraId="2E732FF4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4) tlenoterapię przy użyciu metod nieinwazyjnych;</w:t>
            </w:r>
          </w:p>
          <w:p w14:paraId="14037384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 xml:space="preserve">5) </w:t>
            </w:r>
            <w:proofErr w:type="spellStart"/>
            <w:r w:rsidRPr="00534439">
              <w:rPr>
                <w:color w:val="000000" w:themeColor="text1"/>
                <w:sz w:val="20"/>
              </w:rPr>
              <w:t>bezprzyrządowe</w:t>
            </w:r>
            <w:proofErr w:type="spellEnd"/>
            <w:r w:rsidRPr="00534439">
              <w:rPr>
                <w:color w:val="000000" w:themeColor="text1"/>
                <w:sz w:val="20"/>
              </w:rPr>
              <w:t xml:space="preserve"> i przyrządowe udrażnianie dróg oddechowych;</w:t>
            </w:r>
          </w:p>
          <w:p w14:paraId="63735A8E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6) dożylne, domięśniowe i podskórne podanie leku;</w:t>
            </w:r>
          </w:p>
          <w:p w14:paraId="5B65DDFD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7) pobranie i zabezpieczenie krwi do badań laboratoryjnych, w tym</w:t>
            </w:r>
          </w:p>
          <w:p w14:paraId="6E021C08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mikrobiologicznych;</w:t>
            </w:r>
          </w:p>
          <w:p w14:paraId="61FA590A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 xml:space="preserve">8) pobranie krwi tętniczej i </w:t>
            </w:r>
            <w:proofErr w:type="spellStart"/>
            <w:r w:rsidRPr="00534439">
              <w:rPr>
                <w:color w:val="000000" w:themeColor="text1"/>
                <w:sz w:val="20"/>
              </w:rPr>
              <w:t>arterializowanej</w:t>
            </w:r>
            <w:proofErr w:type="spellEnd"/>
            <w:r w:rsidRPr="00534439">
              <w:rPr>
                <w:color w:val="000000" w:themeColor="text1"/>
                <w:sz w:val="20"/>
              </w:rPr>
              <w:t xml:space="preserve"> krwi włośniczkowej;</w:t>
            </w:r>
          </w:p>
          <w:p w14:paraId="5C36B178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9) pobranie wymazów do badań mikrobiologicznych i cytologicznych;</w:t>
            </w:r>
          </w:p>
          <w:p w14:paraId="39432475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10) cewnikowanie pęcherza moczowego u kobiety i mężczyzny;</w:t>
            </w:r>
          </w:p>
          <w:p w14:paraId="5FDA6A81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11) założenie zgłębnika żołądkowego;</w:t>
            </w:r>
          </w:p>
          <w:p w14:paraId="5934B413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12) wlewkę doodbytniczą;</w:t>
            </w:r>
          </w:p>
          <w:p w14:paraId="55ED153E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13) standardowy elektrokardiogram spoczynkowy, i zinterpretować jego wynik;</w:t>
            </w:r>
          </w:p>
          <w:p w14:paraId="0354CB49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14) defibrylację, kardiowersję elektryczną i elektrostymulację zewnętrzną;</w:t>
            </w:r>
          </w:p>
          <w:p w14:paraId="6707683D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 xml:space="preserve">15) testy paskowe, w tym pomiar stężenia glukozy przy pomocy </w:t>
            </w:r>
            <w:proofErr w:type="spellStart"/>
            <w:r w:rsidRPr="00534439">
              <w:rPr>
                <w:color w:val="000000" w:themeColor="text1"/>
                <w:sz w:val="20"/>
              </w:rPr>
              <w:t>glukometru</w:t>
            </w:r>
            <w:proofErr w:type="spellEnd"/>
            <w:r w:rsidRPr="00534439">
              <w:rPr>
                <w:color w:val="000000" w:themeColor="text1"/>
                <w:sz w:val="20"/>
              </w:rPr>
              <w:t>;</w:t>
            </w:r>
          </w:p>
          <w:p w14:paraId="2236D943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16) zabiegi opłucnowe: punkcję i odbarczenie odmy;</w:t>
            </w:r>
          </w:p>
          <w:p w14:paraId="2D399571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17) tamponadę przednią nosa;</w:t>
            </w:r>
          </w:p>
          <w:p w14:paraId="1526C913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18) badanie USG w stanach zagrożenia życia według protokołu FAST (</w:t>
            </w:r>
            <w:proofErr w:type="spellStart"/>
            <w:r w:rsidRPr="00534439">
              <w:rPr>
                <w:color w:val="000000" w:themeColor="text1"/>
                <w:sz w:val="20"/>
              </w:rPr>
              <w:t>Focussed</w:t>
            </w:r>
            <w:proofErr w:type="spellEnd"/>
          </w:p>
          <w:p w14:paraId="0BFC9A26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proofErr w:type="spellStart"/>
            <w:r w:rsidRPr="00534439">
              <w:rPr>
                <w:color w:val="000000" w:themeColor="text1"/>
                <w:sz w:val="20"/>
              </w:rPr>
              <w:t>Assessment</w:t>
            </w:r>
            <w:proofErr w:type="spellEnd"/>
            <w:r w:rsidRPr="00534439">
              <w:rPr>
                <w:color w:val="000000" w:themeColor="text1"/>
                <w:sz w:val="20"/>
              </w:rPr>
              <w:t xml:space="preserve"> with </w:t>
            </w:r>
            <w:proofErr w:type="spellStart"/>
            <w:r w:rsidRPr="00534439">
              <w:rPr>
                <w:color w:val="000000" w:themeColor="text1"/>
                <w:sz w:val="20"/>
              </w:rPr>
              <w:t>Sonography</w:t>
            </w:r>
            <w:proofErr w:type="spellEnd"/>
            <w:r w:rsidRPr="00534439">
              <w:rPr>
                <w:color w:val="000000" w:themeColor="text1"/>
                <w:sz w:val="20"/>
              </w:rPr>
              <w:t xml:space="preserve"> in Trauma) lub jego odpowiednika, i zinterpretować</w:t>
            </w:r>
          </w:p>
          <w:p w14:paraId="74B258C7" w14:textId="77777777" w:rsidR="009947A1" w:rsidRPr="00534439" w:rsidRDefault="009947A1" w:rsidP="00534439">
            <w:pPr>
              <w:pStyle w:val="TableParagraph"/>
              <w:tabs>
                <w:tab w:val="left" w:pos="285"/>
              </w:tabs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jego wynik;</w:t>
            </w:r>
          </w:p>
        </w:tc>
        <w:tc>
          <w:tcPr>
            <w:tcW w:w="1842" w:type="dxa"/>
          </w:tcPr>
          <w:p w14:paraId="7904B43D" w14:textId="77777777" w:rsidR="009947A1" w:rsidRPr="00534439" w:rsidRDefault="009947A1" w:rsidP="00534439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534439">
              <w:rPr>
                <w:rFonts w:ascii="Garamond" w:hAnsi="Garamond"/>
                <w:color w:val="000000" w:themeColor="text1"/>
                <w:sz w:val="20"/>
                <w:szCs w:val="20"/>
              </w:rPr>
              <w:t>E.U14.</w:t>
            </w:r>
          </w:p>
          <w:p w14:paraId="4483825E" w14:textId="77777777" w:rsidR="009947A1" w:rsidRPr="00534439" w:rsidRDefault="009947A1" w:rsidP="00534439">
            <w:pPr>
              <w:pStyle w:val="TableParagraph"/>
              <w:ind w:left="20" w:right="10"/>
              <w:jc w:val="both"/>
              <w:rPr>
                <w:color w:val="000000" w:themeColor="text1"/>
                <w:sz w:val="20"/>
              </w:rPr>
            </w:pPr>
          </w:p>
        </w:tc>
      </w:tr>
      <w:tr w:rsidR="009947A1" w:rsidRPr="009947A1" w14:paraId="01B21FE2" w14:textId="77777777" w:rsidTr="00000063">
        <w:trPr>
          <w:trHeight w:val="74"/>
        </w:trPr>
        <w:tc>
          <w:tcPr>
            <w:tcW w:w="993" w:type="dxa"/>
          </w:tcPr>
          <w:p w14:paraId="552C0F83" w14:textId="77777777" w:rsidR="009947A1" w:rsidRPr="00534439" w:rsidRDefault="009947A1" w:rsidP="00000063">
            <w:pPr>
              <w:pStyle w:val="TableParagraph"/>
              <w:spacing w:before="135" w:line="233" w:lineRule="exact"/>
              <w:ind w:left="87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534439">
              <w:rPr>
                <w:color w:val="000000" w:themeColor="text1"/>
                <w:spacing w:val="-5"/>
                <w:sz w:val="18"/>
                <w:szCs w:val="18"/>
              </w:rPr>
              <w:t>U04</w:t>
            </w:r>
          </w:p>
        </w:tc>
        <w:tc>
          <w:tcPr>
            <w:tcW w:w="6804" w:type="dxa"/>
          </w:tcPr>
          <w:p w14:paraId="165BE717" w14:textId="34D037AC" w:rsidR="009947A1" w:rsidRPr="00534439" w:rsidRDefault="00534439" w:rsidP="00534439">
            <w:pPr>
              <w:pStyle w:val="TableParagraph"/>
              <w:spacing w:before="158"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534439">
              <w:rPr>
                <w:color w:val="000000" w:themeColor="text1"/>
                <w:sz w:val="20"/>
              </w:rPr>
              <w:t>zastosować środki ochrony indywidualnej adekwatne do sytuacji klinicznej;</w:t>
            </w:r>
          </w:p>
        </w:tc>
        <w:tc>
          <w:tcPr>
            <w:tcW w:w="1842" w:type="dxa"/>
          </w:tcPr>
          <w:p w14:paraId="5EBD104E" w14:textId="77777777" w:rsidR="009947A1" w:rsidRPr="00534439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534439">
              <w:rPr>
                <w:rFonts w:ascii="Garamond" w:hAnsi="Garamond"/>
                <w:color w:val="000000" w:themeColor="text1"/>
                <w:sz w:val="20"/>
                <w:szCs w:val="20"/>
              </w:rPr>
              <w:t>E.U15.</w:t>
            </w:r>
          </w:p>
          <w:p w14:paraId="16276DF5" w14:textId="77777777" w:rsidR="009947A1" w:rsidRPr="00534439" w:rsidRDefault="009947A1" w:rsidP="00000063">
            <w:pPr>
              <w:pStyle w:val="TableParagraph"/>
              <w:spacing w:before="79"/>
              <w:ind w:left="20" w:right="15"/>
              <w:jc w:val="center"/>
              <w:rPr>
                <w:color w:val="000000" w:themeColor="text1"/>
                <w:sz w:val="20"/>
              </w:rPr>
            </w:pPr>
          </w:p>
        </w:tc>
      </w:tr>
      <w:tr w:rsidR="009947A1" w:rsidRPr="009947A1" w14:paraId="30278BED" w14:textId="77777777" w:rsidTr="00000063">
        <w:trPr>
          <w:trHeight w:val="390"/>
        </w:trPr>
        <w:tc>
          <w:tcPr>
            <w:tcW w:w="993" w:type="dxa"/>
          </w:tcPr>
          <w:p w14:paraId="297DC658" w14:textId="77777777" w:rsidR="009947A1" w:rsidRPr="00534439" w:rsidRDefault="009947A1" w:rsidP="00000063">
            <w:pPr>
              <w:pStyle w:val="TableParagraph"/>
              <w:spacing w:before="137" w:line="233" w:lineRule="exact"/>
              <w:ind w:left="87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534439">
              <w:rPr>
                <w:color w:val="000000" w:themeColor="text1"/>
                <w:spacing w:val="-5"/>
                <w:sz w:val="18"/>
                <w:szCs w:val="18"/>
              </w:rPr>
              <w:t>U05</w:t>
            </w:r>
          </w:p>
        </w:tc>
        <w:tc>
          <w:tcPr>
            <w:tcW w:w="6804" w:type="dxa"/>
          </w:tcPr>
          <w:p w14:paraId="592EDC03" w14:textId="224F00F6" w:rsidR="00000063" w:rsidRPr="00534439" w:rsidRDefault="00534439" w:rsidP="00534439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Potrafi </w:t>
            </w:r>
            <w:r w:rsidR="009947A1" w:rsidRPr="00534439">
              <w:rPr>
                <w:color w:val="000000" w:themeColor="text1"/>
                <w:sz w:val="20"/>
              </w:rPr>
              <w:t>uczestniczyć w procesie godnego umierania pacjenta, wykorzystując potencjał opieki</w:t>
            </w:r>
            <w:r w:rsidR="00000063" w:rsidRPr="00534439">
              <w:rPr>
                <w:color w:val="000000" w:themeColor="text1"/>
                <w:sz w:val="20"/>
              </w:rPr>
              <w:t xml:space="preserve"> </w:t>
            </w:r>
            <w:r w:rsidR="009947A1" w:rsidRPr="00534439">
              <w:rPr>
                <w:color w:val="000000" w:themeColor="text1"/>
                <w:sz w:val="20"/>
              </w:rPr>
              <w:t>paliatywnej;</w:t>
            </w:r>
          </w:p>
        </w:tc>
        <w:tc>
          <w:tcPr>
            <w:tcW w:w="1842" w:type="dxa"/>
          </w:tcPr>
          <w:p w14:paraId="75BB38DA" w14:textId="77777777" w:rsidR="009947A1" w:rsidRPr="00534439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534439">
              <w:rPr>
                <w:rFonts w:ascii="Garamond" w:hAnsi="Garamond"/>
                <w:color w:val="000000" w:themeColor="text1"/>
                <w:sz w:val="20"/>
                <w:szCs w:val="20"/>
              </w:rPr>
              <w:t>E.U17.</w:t>
            </w:r>
          </w:p>
          <w:p w14:paraId="2A80F444" w14:textId="77777777" w:rsidR="009947A1" w:rsidRPr="00534439" w:rsidRDefault="009947A1" w:rsidP="00000063">
            <w:pPr>
              <w:pStyle w:val="TableParagraph"/>
              <w:spacing w:before="68"/>
              <w:ind w:left="20" w:right="14"/>
              <w:jc w:val="center"/>
              <w:rPr>
                <w:color w:val="000000" w:themeColor="text1"/>
              </w:rPr>
            </w:pPr>
          </w:p>
        </w:tc>
      </w:tr>
      <w:tr w:rsidR="009947A1" w:rsidRPr="009947A1" w14:paraId="73948CA9" w14:textId="77777777" w:rsidTr="00000063">
        <w:trPr>
          <w:trHeight w:val="690"/>
        </w:trPr>
        <w:tc>
          <w:tcPr>
            <w:tcW w:w="993" w:type="dxa"/>
          </w:tcPr>
          <w:p w14:paraId="782FD7EA" w14:textId="77777777" w:rsidR="009947A1" w:rsidRPr="00534439" w:rsidRDefault="009947A1" w:rsidP="00000063">
            <w:pPr>
              <w:pStyle w:val="TableParagraph"/>
              <w:spacing w:before="18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5E7B1D86" w14:textId="77777777" w:rsidR="009947A1" w:rsidRPr="00534439" w:rsidRDefault="009947A1" w:rsidP="00000063">
            <w:pPr>
              <w:pStyle w:val="TableParagraph"/>
              <w:spacing w:line="236" w:lineRule="exact"/>
              <w:ind w:left="87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534439">
              <w:rPr>
                <w:color w:val="000000" w:themeColor="text1"/>
                <w:spacing w:val="-5"/>
                <w:sz w:val="18"/>
                <w:szCs w:val="18"/>
              </w:rPr>
              <w:t>U06</w:t>
            </w:r>
          </w:p>
        </w:tc>
        <w:tc>
          <w:tcPr>
            <w:tcW w:w="6804" w:type="dxa"/>
          </w:tcPr>
          <w:p w14:paraId="34287EB6" w14:textId="0D5DB85D" w:rsidR="009947A1" w:rsidRPr="00534439" w:rsidRDefault="00534439" w:rsidP="00534439">
            <w:pPr>
              <w:pStyle w:val="TableParagraph"/>
              <w:spacing w:line="230" w:lineRule="atLeast"/>
              <w:ind w:left="69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534439">
              <w:rPr>
                <w:color w:val="000000" w:themeColor="text1"/>
                <w:sz w:val="20"/>
              </w:rPr>
              <w:t>prowadzić rozmowę z pacjentem z uwzględnieniem schematu rozmowy (rozpoczęcie</w:t>
            </w:r>
            <w:r w:rsidR="00000063" w:rsidRPr="00534439">
              <w:rPr>
                <w:color w:val="000000" w:themeColor="text1"/>
                <w:sz w:val="20"/>
              </w:rPr>
              <w:t xml:space="preserve"> </w:t>
            </w:r>
            <w:r w:rsidR="009947A1" w:rsidRPr="00534439">
              <w:rPr>
                <w:color w:val="000000" w:themeColor="text1"/>
                <w:sz w:val="20"/>
              </w:rPr>
              <w:t>rozmowy, zbieranie informacji, wyjaśnianie i planowanie, zakończenie rozmowy)</w:t>
            </w:r>
            <w:r w:rsidR="00000063" w:rsidRPr="00534439">
              <w:rPr>
                <w:color w:val="000000" w:themeColor="text1"/>
                <w:sz w:val="20"/>
              </w:rPr>
              <w:t xml:space="preserve">, </w:t>
            </w:r>
            <w:r w:rsidR="009947A1" w:rsidRPr="00534439">
              <w:rPr>
                <w:color w:val="000000" w:themeColor="text1"/>
                <w:sz w:val="20"/>
              </w:rPr>
              <w:t>uwzględniając nadawanie struktury takiej rozmowie oraz kształtując relacje</w:t>
            </w:r>
            <w:r w:rsidR="00000063" w:rsidRPr="00534439">
              <w:rPr>
                <w:color w:val="000000" w:themeColor="text1"/>
                <w:sz w:val="20"/>
              </w:rPr>
              <w:t xml:space="preserve"> </w:t>
            </w:r>
            <w:r w:rsidR="009947A1" w:rsidRPr="00534439">
              <w:rPr>
                <w:color w:val="000000" w:themeColor="text1"/>
                <w:sz w:val="20"/>
              </w:rPr>
              <w:t>z pacjentem z użyciem wybranego modelu (np. wytycznych Calgary-Cambridge,</w:t>
            </w:r>
            <w:r w:rsidR="00000063" w:rsidRPr="0053443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9947A1" w:rsidRPr="00534439">
              <w:rPr>
                <w:color w:val="000000" w:themeColor="text1"/>
                <w:sz w:val="20"/>
              </w:rPr>
              <w:t>Segue</w:t>
            </w:r>
            <w:proofErr w:type="spellEnd"/>
            <w:r w:rsidR="009947A1" w:rsidRPr="00534439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9947A1" w:rsidRPr="00534439">
              <w:rPr>
                <w:color w:val="000000" w:themeColor="text1"/>
                <w:sz w:val="20"/>
              </w:rPr>
              <w:t>Kalamazoo</w:t>
            </w:r>
            <w:proofErr w:type="spellEnd"/>
            <w:r w:rsidR="009947A1" w:rsidRPr="0053443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9947A1" w:rsidRPr="00534439">
              <w:rPr>
                <w:color w:val="000000" w:themeColor="text1"/>
                <w:sz w:val="20"/>
              </w:rPr>
              <w:t>Consensus</w:t>
            </w:r>
            <w:proofErr w:type="spellEnd"/>
            <w:r w:rsidR="009947A1" w:rsidRPr="00534439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9947A1" w:rsidRPr="00534439">
              <w:rPr>
                <w:color w:val="000000" w:themeColor="text1"/>
                <w:sz w:val="20"/>
              </w:rPr>
              <w:t>Maastricht</w:t>
            </w:r>
            <w:proofErr w:type="spellEnd"/>
            <w:r w:rsidR="009947A1" w:rsidRPr="0053443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9947A1" w:rsidRPr="00534439">
              <w:rPr>
                <w:color w:val="000000" w:themeColor="text1"/>
                <w:sz w:val="20"/>
              </w:rPr>
              <w:t>Maas</w:t>
            </w:r>
            <w:proofErr w:type="spellEnd"/>
            <w:r w:rsidR="009947A1" w:rsidRPr="00534439">
              <w:rPr>
                <w:color w:val="000000" w:themeColor="text1"/>
                <w:sz w:val="20"/>
              </w:rPr>
              <w:t xml:space="preserve"> Global), w tym za pomocą środków</w:t>
            </w:r>
            <w:r w:rsidR="00000063" w:rsidRPr="00534439">
              <w:rPr>
                <w:color w:val="000000" w:themeColor="text1"/>
                <w:sz w:val="20"/>
              </w:rPr>
              <w:t xml:space="preserve"> </w:t>
            </w:r>
            <w:r w:rsidR="009947A1" w:rsidRPr="00534439">
              <w:rPr>
                <w:color w:val="000000" w:themeColor="text1"/>
                <w:sz w:val="20"/>
              </w:rPr>
              <w:t>komunikacji elektronicznej;</w:t>
            </w:r>
          </w:p>
        </w:tc>
        <w:tc>
          <w:tcPr>
            <w:tcW w:w="1842" w:type="dxa"/>
          </w:tcPr>
          <w:p w14:paraId="1091EE94" w14:textId="77777777" w:rsidR="009947A1" w:rsidRPr="00534439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534439">
              <w:rPr>
                <w:rFonts w:ascii="Garamond" w:hAnsi="Garamond"/>
                <w:color w:val="000000" w:themeColor="text1"/>
                <w:sz w:val="20"/>
                <w:szCs w:val="20"/>
              </w:rPr>
              <w:t>E.U23.</w:t>
            </w:r>
          </w:p>
          <w:p w14:paraId="497A4ACE" w14:textId="77777777" w:rsidR="009947A1" w:rsidRPr="00534439" w:rsidRDefault="009947A1" w:rsidP="00000063">
            <w:pPr>
              <w:pStyle w:val="TableParagraph"/>
              <w:spacing w:line="236" w:lineRule="exact"/>
              <w:ind w:left="20" w:right="14"/>
              <w:jc w:val="center"/>
              <w:rPr>
                <w:color w:val="000000" w:themeColor="text1"/>
              </w:rPr>
            </w:pPr>
          </w:p>
        </w:tc>
      </w:tr>
      <w:tr w:rsidR="009947A1" w:rsidRPr="009947A1" w14:paraId="695FE72F" w14:textId="77777777" w:rsidTr="00000063">
        <w:trPr>
          <w:trHeight w:val="458"/>
        </w:trPr>
        <w:tc>
          <w:tcPr>
            <w:tcW w:w="993" w:type="dxa"/>
          </w:tcPr>
          <w:p w14:paraId="24E528B5" w14:textId="77777777" w:rsidR="009947A1" w:rsidRPr="00534439" w:rsidRDefault="009947A1" w:rsidP="00000063">
            <w:pPr>
              <w:pStyle w:val="TableParagraph"/>
              <w:spacing w:before="205" w:line="233" w:lineRule="exact"/>
              <w:ind w:left="87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534439">
              <w:rPr>
                <w:color w:val="000000" w:themeColor="text1"/>
                <w:spacing w:val="-5"/>
                <w:sz w:val="18"/>
                <w:szCs w:val="18"/>
              </w:rPr>
              <w:t>U07</w:t>
            </w:r>
          </w:p>
        </w:tc>
        <w:tc>
          <w:tcPr>
            <w:tcW w:w="6804" w:type="dxa"/>
          </w:tcPr>
          <w:p w14:paraId="06575E3B" w14:textId="26721FEE" w:rsidR="009947A1" w:rsidRPr="00534439" w:rsidRDefault="00534439" w:rsidP="00534439">
            <w:pPr>
              <w:pStyle w:val="TableParagraph"/>
              <w:spacing w:line="228" w:lineRule="exact"/>
              <w:ind w:left="69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534439">
              <w:rPr>
                <w:color w:val="000000" w:themeColor="text1"/>
                <w:sz w:val="20"/>
              </w:rPr>
              <w:t>przekazywać pacjentowi informacje, dostosowując ich ilość i treść do potrzeb</w:t>
            </w:r>
          </w:p>
          <w:p w14:paraId="60C6B2EE" w14:textId="77777777" w:rsidR="009947A1" w:rsidRPr="00534439" w:rsidRDefault="009947A1" w:rsidP="00534439">
            <w:pPr>
              <w:pStyle w:val="TableParagraph"/>
              <w:spacing w:line="228" w:lineRule="exact"/>
              <w:ind w:left="69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i możliwości pacjenta, oraz uzupełniać informacje werbalne modelami i informacją</w:t>
            </w:r>
          </w:p>
          <w:p w14:paraId="41CB48D3" w14:textId="77777777" w:rsidR="009947A1" w:rsidRPr="00534439" w:rsidRDefault="009947A1" w:rsidP="00534439">
            <w:pPr>
              <w:pStyle w:val="TableParagraph"/>
              <w:spacing w:line="228" w:lineRule="exact"/>
              <w:ind w:left="69"/>
              <w:jc w:val="both"/>
              <w:rPr>
                <w:color w:val="000000" w:themeColor="text1"/>
                <w:sz w:val="20"/>
              </w:rPr>
            </w:pPr>
            <w:r w:rsidRPr="00534439">
              <w:rPr>
                <w:color w:val="000000" w:themeColor="text1"/>
                <w:sz w:val="20"/>
              </w:rPr>
              <w:t>pisemną, w tym wykresami i instrukcjami oraz odpowiednio je stosować;</w:t>
            </w:r>
          </w:p>
          <w:p w14:paraId="2EB5A3DD" w14:textId="77777777" w:rsidR="009947A1" w:rsidRPr="00534439" w:rsidRDefault="009947A1" w:rsidP="00534439">
            <w:pPr>
              <w:pStyle w:val="TableParagraph"/>
              <w:spacing w:line="228" w:lineRule="exact"/>
              <w:ind w:left="69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14:paraId="095C2DA1" w14:textId="77777777" w:rsidR="009947A1" w:rsidRPr="00534439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534439">
              <w:rPr>
                <w:rFonts w:ascii="Garamond" w:hAnsi="Garamond"/>
                <w:color w:val="000000" w:themeColor="text1"/>
                <w:sz w:val="20"/>
                <w:szCs w:val="20"/>
              </w:rPr>
              <w:t>E.U25</w:t>
            </w:r>
          </w:p>
          <w:p w14:paraId="304F32E2" w14:textId="77777777" w:rsidR="009947A1" w:rsidRPr="00534439" w:rsidRDefault="009947A1" w:rsidP="00000063">
            <w:pPr>
              <w:pStyle w:val="TableParagraph"/>
              <w:spacing w:before="101"/>
              <w:ind w:left="20" w:right="14"/>
              <w:jc w:val="center"/>
              <w:rPr>
                <w:color w:val="000000" w:themeColor="text1"/>
              </w:rPr>
            </w:pPr>
          </w:p>
        </w:tc>
      </w:tr>
      <w:tr w:rsidR="009947A1" w:rsidRPr="009947A1" w14:paraId="73A57397" w14:textId="77777777" w:rsidTr="00000063">
        <w:trPr>
          <w:trHeight w:val="390"/>
        </w:trPr>
        <w:tc>
          <w:tcPr>
            <w:tcW w:w="993" w:type="dxa"/>
          </w:tcPr>
          <w:p w14:paraId="1F34E32C" w14:textId="77777777" w:rsidR="009947A1" w:rsidRPr="00692BCA" w:rsidRDefault="009947A1" w:rsidP="00000063">
            <w:pPr>
              <w:pStyle w:val="TableParagraph"/>
              <w:spacing w:before="137" w:line="233" w:lineRule="exact"/>
              <w:ind w:left="87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U08</w:t>
            </w:r>
          </w:p>
        </w:tc>
        <w:tc>
          <w:tcPr>
            <w:tcW w:w="6804" w:type="dxa"/>
          </w:tcPr>
          <w:p w14:paraId="4AFBD471" w14:textId="59973C5A" w:rsidR="009947A1" w:rsidRPr="00692BCA" w:rsidRDefault="00692BCA" w:rsidP="00692BCA">
            <w:pPr>
              <w:pStyle w:val="TableParagraph"/>
              <w:spacing w:line="228" w:lineRule="exact"/>
              <w:ind w:left="69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podejmować wspólnie z pacjentem decyzje diagnostyczno-terapeutyczne (oceniać</w:t>
            </w:r>
          </w:p>
          <w:p w14:paraId="3A11DB80" w14:textId="77777777" w:rsidR="009947A1" w:rsidRPr="00692BCA" w:rsidRDefault="009947A1" w:rsidP="00692BCA">
            <w:pPr>
              <w:pStyle w:val="TableParagraph"/>
              <w:spacing w:line="228" w:lineRule="exact"/>
              <w:ind w:left="69"/>
              <w:jc w:val="both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z w:val="20"/>
              </w:rPr>
              <w:t>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</w:tc>
        <w:tc>
          <w:tcPr>
            <w:tcW w:w="1842" w:type="dxa"/>
          </w:tcPr>
          <w:p w14:paraId="5A1E9F48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E.U26.</w:t>
            </w:r>
          </w:p>
          <w:p w14:paraId="63D16891" w14:textId="77777777" w:rsidR="009947A1" w:rsidRPr="00692BCA" w:rsidRDefault="009947A1" w:rsidP="00000063">
            <w:pPr>
              <w:jc w:val="center"/>
              <w:rPr>
                <w:color w:val="000000" w:themeColor="text1"/>
              </w:rPr>
            </w:pPr>
          </w:p>
        </w:tc>
      </w:tr>
      <w:tr w:rsidR="009947A1" w:rsidRPr="009947A1" w14:paraId="64C26A89" w14:textId="77777777" w:rsidTr="00000063">
        <w:trPr>
          <w:trHeight w:val="460"/>
        </w:trPr>
        <w:tc>
          <w:tcPr>
            <w:tcW w:w="993" w:type="dxa"/>
          </w:tcPr>
          <w:p w14:paraId="2D505DCB" w14:textId="77777777" w:rsidR="009947A1" w:rsidRPr="00692BCA" w:rsidRDefault="009947A1" w:rsidP="00000063">
            <w:pPr>
              <w:pStyle w:val="TableParagraph"/>
              <w:spacing w:before="205" w:line="236" w:lineRule="exact"/>
              <w:ind w:left="87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U09</w:t>
            </w:r>
          </w:p>
        </w:tc>
        <w:tc>
          <w:tcPr>
            <w:tcW w:w="6804" w:type="dxa"/>
          </w:tcPr>
          <w:p w14:paraId="7F2B0AFC" w14:textId="3A72A090" w:rsidR="009947A1" w:rsidRPr="00692BCA" w:rsidRDefault="00692BCA" w:rsidP="00692BCA">
            <w:pPr>
              <w:pStyle w:val="TableParagraph"/>
              <w:spacing w:line="230" w:lineRule="atLeast"/>
              <w:ind w:hanging="1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komunikować się z pacjentami z grup zagrożonych wykluczeniem ekonomiczny</w:t>
            </w:r>
            <w:r w:rsidR="00000063" w:rsidRPr="00692BCA">
              <w:rPr>
                <w:color w:val="000000" w:themeColor="text1"/>
                <w:sz w:val="20"/>
              </w:rPr>
              <w:t xml:space="preserve"> </w:t>
            </w:r>
            <w:r w:rsidR="009947A1" w:rsidRPr="00692BCA">
              <w:rPr>
                <w:color w:val="000000" w:themeColor="text1"/>
                <w:sz w:val="20"/>
              </w:rPr>
              <w:t>lub społecznym, z poszanowaniem ich godności;</w:t>
            </w:r>
          </w:p>
        </w:tc>
        <w:tc>
          <w:tcPr>
            <w:tcW w:w="1842" w:type="dxa"/>
          </w:tcPr>
          <w:p w14:paraId="3151685F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E.U27.</w:t>
            </w:r>
          </w:p>
          <w:p w14:paraId="1B1DE40C" w14:textId="77777777" w:rsidR="009947A1" w:rsidRPr="00692BCA" w:rsidRDefault="009947A1" w:rsidP="00000063">
            <w:pPr>
              <w:pStyle w:val="TableParagraph"/>
              <w:spacing w:before="101"/>
              <w:ind w:left="20" w:right="11"/>
              <w:jc w:val="center"/>
              <w:rPr>
                <w:color w:val="000000" w:themeColor="text1"/>
              </w:rPr>
            </w:pPr>
          </w:p>
        </w:tc>
      </w:tr>
      <w:tr w:rsidR="009947A1" w:rsidRPr="009947A1" w14:paraId="5D51EAC6" w14:textId="77777777" w:rsidTr="00000063">
        <w:trPr>
          <w:trHeight w:val="390"/>
        </w:trPr>
        <w:tc>
          <w:tcPr>
            <w:tcW w:w="993" w:type="dxa"/>
          </w:tcPr>
          <w:p w14:paraId="117E033B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U10</w:t>
            </w:r>
          </w:p>
        </w:tc>
        <w:tc>
          <w:tcPr>
            <w:tcW w:w="6804" w:type="dxa"/>
          </w:tcPr>
          <w:p w14:paraId="2A4EB2C5" w14:textId="11FEB79B" w:rsidR="009947A1" w:rsidRPr="00692BCA" w:rsidRDefault="00692BCA" w:rsidP="00692BCA">
            <w:pPr>
              <w:pStyle w:val="TableParagraph"/>
              <w:spacing w:line="228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 xml:space="preserve">identyfikować społeczne determinanty zdrowia, wskaźniki występowania </w:t>
            </w:r>
            <w:proofErr w:type="spellStart"/>
            <w:r w:rsidR="009947A1" w:rsidRPr="00692BCA">
              <w:rPr>
                <w:color w:val="000000" w:themeColor="text1"/>
                <w:sz w:val="20"/>
              </w:rPr>
              <w:t>zachowań</w:t>
            </w:r>
            <w:proofErr w:type="spellEnd"/>
            <w:r w:rsidR="00000063" w:rsidRPr="00692BCA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9947A1" w:rsidRPr="00692BCA">
              <w:rPr>
                <w:color w:val="000000" w:themeColor="text1"/>
                <w:sz w:val="20"/>
              </w:rPr>
              <w:t>antyzdrowotnych</w:t>
            </w:r>
            <w:proofErr w:type="spellEnd"/>
            <w:r w:rsidR="009947A1" w:rsidRPr="00692BCA">
              <w:rPr>
                <w:color w:val="000000" w:themeColor="text1"/>
                <w:sz w:val="20"/>
              </w:rPr>
              <w:t xml:space="preserve"> i autodestrukcyjnych oraz omawiać je z pacjentem i sporządzić notatkę w dokumentacji medycznej;</w:t>
            </w:r>
          </w:p>
        </w:tc>
        <w:tc>
          <w:tcPr>
            <w:tcW w:w="1842" w:type="dxa"/>
          </w:tcPr>
          <w:p w14:paraId="282CFC38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E.U28.</w:t>
            </w:r>
          </w:p>
          <w:p w14:paraId="60D4C336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</w:rPr>
            </w:pPr>
          </w:p>
        </w:tc>
      </w:tr>
      <w:tr w:rsidR="009947A1" w:rsidRPr="009947A1" w14:paraId="4CC22878" w14:textId="77777777" w:rsidTr="00000063">
        <w:trPr>
          <w:trHeight w:val="390"/>
        </w:trPr>
        <w:tc>
          <w:tcPr>
            <w:tcW w:w="993" w:type="dxa"/>
          </w:tcPr>
          <w:p w14:paraId="2AA886F2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U11</w:t>
            </w:r>
          </w:p>
        </w:tc>
        <w:tc>
          <w:tcPr>
            <w:tcW w:w="6804" w:type="dxa"/>
          </w:tcPr>
          <w:p w14:paraId="1E4DC3AA" w14:textId="3945673B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stosować zasady przekazywania informacji zwrotnej (konstruktywnej, nieoceniającej, opisowej) w ramach współpracy w zespole;</w:t>
            </w:r>
          </w:p>
        </w:tc>
        <w:tc>
          <w:tcPr>
            <w:tcW w:w="1842" w:type="dxa"/>
          </w:tcPr>
          <w:p w14:paraId="28580AC1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E.U30</w:t>
            </w:r>
          </w:p>
          <w:p w14:paraId="54A15837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0ECADC4C" w14:textId="77777777" w:rsidTr="00000063">
        <w:trPr>
          <w:trHeight w:val="390"/>
        </w:trPr>
        <w:tc>
          <w:tcPr>
            <w:tcW w:w="993" w:type="dxa"/>
          </w:tcPr>
          <w:p w14:paraId="4F977269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U12</w:t>
            </w:r>
          </w:p>
        </w:tc>
        <w:tc>
          <w:tcPr>
            <w:tcW w:w="6804" w:type="dxa"/>
          </w:tcPr>
          <w:p w14:paraId="000D18CA" w14:textId="4D86AF4C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uzyskiwać informacje od członków zespołu z poszanowaniem ich zróżnicowanych opinii i specjalistycznych kompetencji oraz uwzględniać te informacje w planie diagnostyczno-terapeutycznym pacjenta;</w:t>
            </w:r>
          </w:p>
        </w:tc>
        <w:tc>
          <w:tcPr>
            <w:tcW w:w="1842" w:type="dxa"/>
          </w:tcPr>
          <w:p w14:paraId="117CAD6A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E.U32.</w:t>
            </w:r>
          </w:p>
          <w:p w14:paraId="77157F8B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07541B97" w14:textId="77777777" w:rsidTr="00000063">
        <w:trPr>
          <w:trHeight w:val="390"/>
        </w:trPr>
        <w:tc>
          <w:tcPr>
            <w:tcW w:w="993" w:type="dxa"/>
          </w:tcPr>
          <w:p w14:paraId="17720722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U13</w:t>
            </w:r>
          </w:p>
        </w:tc>
        <w:tc>
          <w:tcPr>
            <w:tcW w:w="6804" w:type="dxa"/>
          </w:tcPr>
          <w:p w14:paraId="0C886DAF" w14:textId="58B4FC73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omawiać w zespole sytuację pacjenta z wyłączeniem subiektywnych ocen, z poszanowaniem godności pacjenta;</w:t>
            </w:r>
          </w:p>
        </w:tc>
        <w:tc>
          <w:tcPr>
            <w:tcW w:w="1842" w:type="dxa"/>
          </w:tcPr>
          <w:p w14:paraId="68E48D3E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E.U33.</w:t>
            </w:r>
          </w:p>
          <w:p w14:paraId="230B65FB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3B6E0817" w14:textId="77777777" w:rsidTr="00000063">
        <w:trPr>
          <w:trHeight w:val="390"/>
        </w:trPr>
        <w:tc>
          <w:tcPr>
            <w:tcW w:w="993" w:type="dxa"/>
          </w:tcPr>
          <w:p w14:paraId="40B31552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U14</w:t>
            </w:r>
          </w:p>
        </w:tc>
        <w:tc>
          <w:tcPr>
            <w:tcW w:w="6804" w:type="dxa"/>
          </w:tcPr>
          <w:p w14:paraId="3145BDBC" w14:textId="6151E15F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umyć chirurgicznie ręce, nałożyć jałowe rękawiczki, ubrać się do operacji lub zabiegu wymagającego jałowości, przygotować pole operacyjne zgodnie z zasadami aseptyki oraz uczestniczyć w zabiegu operacyjnym;</w:t>
            </w:r>
          </w:p>
        </w:tc>
        <w:tc>
          <w:tcPr>
            <w:tcW w:w="1842" w:type="dxa"/>
          </w:tcPr>
          <w:p w14:paraId="5B8CB20F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F.U1.</w:t>
            </w:r>
          </w:p>
          <w:p w14:paraId="3F97BE58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6269B047" w14:textId="77777777" w:rsidTr="00000063">
        <w:trPr>
          <w:trHeight w:val="390"/>
        </w:trPr>
        <w:tc>
          <w:tcPr>
            <w:tcW w:w="993" w:type="dxa"/>
          </w:tcPr>
          <w:p w14:paraId="07393732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U15</w:t>
            </w:r>
          </w:p>
        </w:tc>
        <w:tc>
          <w:tcPr>
            <w:tcW w:w="6804" w:type="dxa"/>
          </w:tcPr>
          <w:p w14:paraId="39072EAA" w14:textId="10637698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założyć i zmienić jałowy opatrunek;</w:t>
            </w:r>
          </w:p>
        </w:tc>
        <w:tc>
          <w:tcPr>
            <w:tcW w:w="1842" w:type="dxa"/>
          </w:tcPr>
          <w:p w14:paraId="6395FDC2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F.U2.</w:t>
            </w:r>
          </w:p>
          <w:p w14:paraId="0C34D8B1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4C08742E" w14:textId="77777777" w:rsidTr="00000063">
        <w:trPr>
          <w:trHeight w:val="390"/>
        </w:trPr>
        <w:tc>
          <w:tcPr>
            <w:tcW w:w="993" w:type="dxa"/>
          </w:tcPr>
          <w:p w14:paraId="0B9C738E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U16</w:t>
            </w:r>
          </w:p>
        </w:tc>
        <w:tc>
          <w:tcPr>
            <w:tcW w:w="6804" w:type="dxa"/>
          </w:tcPr>
          <w:p w14:paraId="0C09C74F" w14:textId="6F4B65C5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 xml:space="preserve">prowadzić podstawowe zabiegi resuscytacyjne BLS u dorosłych, w tym z </w:t>
            </w:r>
            <w:r w:rsidR="009947A1" w:rsidRPr="00692BCA">
              <w:rPr>
                <w:color w:val="000000" w:themeColor="text1"/>
                <w:sz w:val="20"/>
              </w:rPr>
              <w:lastRenderedPageBreak/>
              <w:t>użyciem automatycznego defibrylatora zewnętrznego, zgodnie z wytycznymi ERC;</w:t>
            </w:r>
          </w:p>
        </w:tc>
        <w:tc>
          <w:tcPr>
            <w:tcW w:w="1842" w:type="dxa"/>
          </w:tcPr>
          <w:p w14:paraId="6E2FE86E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F.U11.</w:t>
            </w:r>
          </w:p>
          <w:p w14:paraId="3EF4AFC8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038ED323" w14:textId="77777777" w:rsidTr="00000063">
        <w:trPr>
          <w:trHeight w:val="390"/>
        </w:trPr>
        <w:tc>
          <w:tcPr>
            <w:tcW w:w="993" w:type="dxa"/>
          </w:tcPr>
          <w:p w14:paraId="7B5DF175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lastRenderedPageBreak/>
              <w:t>U17</w:t>
            </w:r>
          </w:p>
        </w:tc>
        <w:tc>
          <w:tcPr>
            <w:tcW w:w="6804" w:type="dxa"/>
          </w:tcPr>
          <w:p w14:paraId="5E051328" w14:textId="34D49D83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 xml:space="preserve">prowadzić zaawansowane czynności resuscytacyjne (Advanced Life </w:t>
            </w:r>
            <w:proofErr w:type="spellStart"/>
            <w:r w:rsidR="009947A1" w:rsidRPr="00692BCA">
              <w:rPr>
                <w:color w:val="000000" w:themeColor="text1"/>
                <w:sz w:val="20"/>
              </w:rPr>
              <w:t>Support</w:t>
            </w:r>
            <w:proofErr w:type="spellEnd"/>
            <w:r w:rsidR="009947A1" w:rsidRPr="00692BCA">
              <w:rPr>
                <w:color w:val="000000" w:themeColor="text1"/>
                <w:sz w:val="20"/>
              </w:rPr>
              <w:t>, ALS) u dorosłych zgodnie z wytycznymi ERC;</w:t>
            </w:r>
          </w:p>
        </w:tc>
        <w:tc>
          <w:tcPr>
            <w:tcW w:w="1842" w:type="dxa"/>
          </w:tcPr>
          <w:p w14:paraId="03BCD6E7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F.U12.</w:t>
            </w:r>
          </w:p>
          <w:p w14:paraId="7E8D0892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65D5226C" w14:textId="77777777" w:rsidTr="00000063">
        <w:trPr>
          <w:trHeight w:val="390"/>
        </w:trPr>
        <w:tc>
          <w:tcPr>
            <w:tcW w:w="993" w:type="dxa"/>
          </w:tcPr>
          <w:p w14:paraId="19469034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U18</w:t>
            </w:r>
          </w:p>
        </w:tc>
        <w:tc>
          <w:tcPr>
            <w:tcW w:w="6804" w:type="dxa"/>
          </w:tcPr>
          <w:p w14:paraId="4316CDFE" w14:textId="772E7646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rozpoznać podczas badania pacjenta zachowania i objawy wskazujące na możliwość wystąpienia przemocy, w tym przemocy w rodzinie;</w:t>
            </w:r>
          </w:p>
        </w:tc>
        <w:tc>
          <w:tcPr>
            <w:tcW w:w="1842" w:type="dxa"/>
          </w:tcPr>
          <w:p w14:paraId="5CE95E77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G.U7.</w:t>
            </w:r>
          </w:p>
          <w:p w14:paraId="7FD9E939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0B0317CC" w14:textId="77777777" w:rsidTr="00000063">
        <w:trPr>
          <w:trHeight w:val="390"/>
        </w:trPr>
        <w:tc>
          <w:tcPr>
            <w:tcW w:w="993" w:type="dxa"/>
          </w:tcPr>
          <w:p w14:paraId="3C9666AC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U19</w:t>
            </w:r>
          </w:p>
        </w:tc>
        <w:tc>
          <w:tcPr>
            <w:tcW w:w="6804" w:type="dxa"/>
          </w:tcPr>
          <w:p w14:paraId="70ED9B5D" w14:textId="6474DAEC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1842" w:type="dxa"/>
          </w:tcPr>
          <w:p w14:paraId="666E388B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G.U8.</w:t>
            </w:r>
          </w:p>
          <w:p w14:paraId="2D7C0CC8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0DBEF3CD" w14:textId="77777777" w:rsidTr="00000063">
        <w:trPr>
          <w:trHeight w:val="390"/>
        </w:trPr>
        <w:tc>
          <w:tcPr>
            <w:tcW w:w="993" w:type="dxa"/>
          </w:tcPr>
          <w:p w14:paraId="10B496FF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U20</w:t>
            </w:r>
          </w:p>
        </w:tc>
        <w:tc>
          <w:tcPr>
            <w:tcW w:w="6804" w:type="dxa"/>
          </w:tcPr>
          <w:p w14:paraId="7B117CB7" w14:textId="6C475C21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 xml:space="preserve">pobrać krew do badań toksykologicznych i zabezpieczyć materiał do badań </w:t>
            </w:r>
            <w:proofErr w:type="spellStart"/>
            <w:r w:rsidR="009947A1" w:rsidRPr="00692BCA">
              <w:rPr>
                <w:color w:val="000000" w:themeColor="text1"/>
                <w:sz w:val="20"/>
              </w:rPr>
              <w:t>hemogenetycznych</w:t>
            </w:r>
            <w:proofErr w:type="spellEnd"/>
            <w:r w:rsidR="009947A1" w:rsidRPr="00692BCA">
              <w:rPr>
                <w:color w:val="000000" w:themeColor="text1"/>
                <w:sz w:val="20"/>
              </w:rPr>
              <w:t>;</w:t>
            </w:r>
          </w:p>
        </w:tc>
        <w:tc>
          <w:tcPr>
            <w:tcW w:w="1842" w:type="dxa"/>
          </w:tcPr>
          <w:p w14:paraId="68EA6EA4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G.U9.</w:t>
            </w:r>
          </w:p>
          <w:p w14:paraId="04A374A8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3C5A04DF" w14:textId="77777777" w:rsidTr="00000063">
        <w:trPr>
          <w:trHeight w:val="390"/>
        </w:trPr>
        <w:tc>
          <w:tcPr>
            <w:tcW w:w="993" w:type="dxa"/>
          </w:tcPr>
          <w:p w14:paraId="719BBDBC" w14:textId="77777777" w:rsidR="009947A1" w:rsidRPr="00692BCA" w:rsidRDefault="009947A1" w:rsidP="00000063">
            <w:pPr>
              <w:pStyle w:val="TableParagraph"/>
              <w:spacing w:before="135" w:line="236" w:lineRule="exact"/>
              <w:ind w:left="87" w:right="8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692BCA">
              <w:rPr>
                <w:color w:val="000000" w:themeColor="text1"/>
                <w:spacing w:val="-5"/>
                <w:sz w:val="18"/>
                <w:szCs w:val="18"/>
              </w:rPr>
              <w:t>U21</w:t>
            </w:r>
          </w:p>
        </w:tc>
        <w:tc>
          <w:tcPr>
            <w:tcW w:w="6804" w:type="dxa"/>
          </w:tcPr>
          <w:p w14:paraId="7ECAD353" w14:textId="124D8478" w:rsidR="009947A1" w:rsidRPr="00692BCA" w:rsidRDefault="00692BCA" w:rsidP="00692BCA">
            <w:pPr>
              <w:pStyle w:val="TableParagraph"/>
              <w:spacing w:before="161"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Potrafi </w:t>
            </w:r>
            <w:r w:rsidR="009947A1" w:rsidRPr="00692BCA">
              <w:rPr>
                <w:color w:val="000000" w:themeColor="text1"/>
                <w:sz w:val="20"/>
              </w:rPr>
              <w:t>organizować środowisko pracy w sposób zapewniający bezpieczeństwo pacjenta i innych osób przy uwzględnieniu wpływu czynników ludzkich i zasad ergonomii;</w:t>
            </w:r>
          </w:p>
        </w:tc>
        <w:tc>
          <w:tcPr>
            <w:tcW w:w="1842" w:type="dxa"/>
          </w:tcPr>
          <w:p w14:paraId="461A0512" w14:textId="77777777" w:rsidR="009947A1" w:rsidRPr="00692BCA" w:rsidRDefault="009947A1" w:rsidP="00000063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92BCA">
              <w:rPr>
                <w:rFonts w:ascii="Garamond" w:hAnsi="Garamond"/>
                <w:color w:val="000000" w:themeColor="text1"/>
                <w:sz w:val="20"/>
                <w:szCs w:val="20"/>
              </w:rPr>
              <w:t>G.U10.</w:t>
            </w:r>
          </w:p>
          <w:p w14:paraId="6F416F5C" w14:textId="77777777" w:rsidR="009947A1" w:rsidRPr="00692BCA" w:rsidRDefault="009947A1" w:rsidP="00000063">
            <w:pPr>
              <w:pStyle w:val="TableParagraph"/>
              <w:spacing w:before="68"/>
              <w:ind w:left="20" w:right="11"/>
              <w:jc w:val="center"/>
              <w:rPr>
                <w:color w:val="000000" w:themeColor="text1"/>
                <w:spacing w:val="-2"/>
              </w:rPr>
            </w:pPr>
          </w:p>
        </w:tc>
      </w:tr>
      <w:tr w:rsidR="009947A1" w:rsidRPr="009947A1" w14:paraId="652ECA86" w14:textId="77777777" w:rsidTr="00692BCA">
        <w:trPr>
          <w:trHeight w:val="392"/>
        </w:trPr>
        <w:tc>
          <w:tcPr>
            <w:tcW w:w="993" w:type="dxa"/>
          </w:tcPr>
          <w:p w14:paraId="6479C0F1" w14:textId="77777777" w:rsidR="009947A1" w:rsidRPr="009947A1" w:rsidRDefault="009947A1" w:rsidP="00000063">
            <w:pPr>
              <w:pStyle w:val="TableParagraph"/>
              <w:jc w:val="center"/>
              <w:rPr>
                <w:color w:val="000000" w:themeColor="text1"/>
                <w:sz w:val="18"/>
                <w:highlight w:val="yellow"/>
              </w:rPr>
            </w:pPr>
          </w:p>
        </w:tc>
        <w:tc>
          <w:tcPr>
            <w:tcW w:w="6804" w:type="dxa"/>
          </w:tcPr>
          <w:p w14:paraId="493A4E3B" w14:textId="6D21E1A4" w:rsidR="009947A1" w:rsidRPr="009947A1" w:rsidRDefault="00000063" w:rsidP="00692BCA">
            <w:pPr>
              <w:pStyle w:val="TableParagraph"/>
              <w:spacing w:line="229" w:lineRule="exact"/>
              <w:jc w:val="center"/>
              <w:rPr>
                <w:color w:val="000000" w:themeColor="text1"/>
                <w:sz w:val="20"/>
                <w:highlight w:val="yellow"/>
              </w:rPr>
            </w:pPr>
            <w:r w:rsidRPr="00692BCA">
              <w:rPr>
                <w:color w:val="000000" w:themeColor="text1"/>
                <w:sz w:val="20"/>
              </w:rPr>
              <w:t xml:space="preserve">W </w:t>
            </w:r>
            <w:r w:rsidR="009947A1" w:rsidRPr="00692BCA">
              <w:rPr>
                <w:color w:val="000000" w:themeColor="text1"/>
                <w:sz w:val="20"/>
              </w:rPr>
              <w:t>zakresie</w:t>
            </w:r>
            <w:r w:rsidR="009947A1" w:rsidRPr="00692BCA">
              <w:rPr>
                <w:color w:val="000000" w:themeColor="text1"/>
                <w:spacing w:val="-6"/>
                <w:sz w:val="20"/>
              </w:rPr>
              <w:t xml:space="preserve"> </w:t>
            </w:r>
            <w:r w:rsidR="009947A1" w:rsidRPr="00692BCA">
              <w:rPr>
                <w:b/>
                <w:color w:val="000000" w:themeColor="text1"/>
                <w:sz w:val="20"/>
              </w:rPr>
              <w:t>KOMPETENCJI</w:t>
            </w:r>
            <w:r w:rsidR="009947A1" w:rsidRPr="00692BC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9947A1" w:rsidRPr="00692BCA">
              <w:rPr>
                <w:b/>
                <w:color w:val="000000" w:themeColor="text1"/>
                <w:spacing w:val="-2"/>
                <w:sz w:val="20"/>
              </w:rPr>
              <w:t>SPOŁECZNYCH</w:t>
            </w:r>
            <w:r w:rsidR="009947A1" w:rsidRPr="00692BCA">
              <w:rPr>
                <w:color w:val="000000" w:themeColor="text1"/>
                <w:spacing w:val="-5"/>
                <w:sz w:val="20"/>
              </w:rPr>
              <w:t>:</w:t>
            </w:r>
          </w:p>
        </w:tc>
        <w:tc>
          <w:tcPr>
            <w:tcW w:w="1842" w:type="dxa"/>
          </w:tcPr>
          <w:p w14:paraId="5CD7FDC1" w14:textId="77777777" w:rsidR="009947A1" w:rsidRPr="009947A1" w:rsidRDefault="009947A1" w:rsidP="00000063">
            <w:pPr>
              <w:pStyle w:val="TableParagraph"/>
              <w:jc w:val="center"/>
              <w:rPr>
                <w:color w:val="000000" w:themeColor="text1"/>
                <w:sz w:val="18"/>
                <w:highlight w:val="yellow"/>
              </w:rPr>
            </w:pPr>
          </w:p>
        </w:tc>
      </w:tr>
      <w:tr w:rsidR="009947A1" w:rsidRPr="009947A1" w14:paraId="438AE7B1" w14:textId="77777777" w:rsidTr="00000063">
        <w:trPr>
          <w:trHeight w:val="460"/>
        </w:trPr>
        <w:tc>
          <w:tcPr>
            <w:tcW w:w="993" w:type="dxa"/>
          </w:tcPr>
          <w:p w14:paraId="4F1C68B8" w14:textId="77777777" w:rsidR="009947A1" w:rsidRPr="00692BCA" w:rsidRDefault="009947A1" w:rsidP="00000063">
            <w:pPr>
              <w:pStyle w:val="TableParagraph"/>
              <w:ind w:left="87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K01</w:t>
            </w:r>
          </w:p>
        </w:tc>
        <w:tc>
          <w:tcPr>
            <w:tcW w:w="6804" w:type="dxa"/>
          </w:tcPr>
          <w:p w14:paraId="0FEA4638" w14:textId="269CD5BA" w:rsidR="009947A1" w:rsidRPr="00692BCA" w:rsidRDefault="001D5883" w:rsidP="00692BCA">
            <w:pPr>
              <w:pStyle w:val="TableParagraph"/>
              <w:spacing w:line="230" w:lineRule="atLeas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Jest gotowy do </w:t>
            </w:r>
            <w:r w:rsidR="009947A1" w:rsidRPr="00692BCA">
              <w:rPr>
                <w:color w:val="000000" w:themeColor="text1"/>
                <w:sz w:val="20"/>
              </w:rPr>
              <w:t>nawiązania i utrzymania głębokiego oraz pełnego szacunku kontaktu z pacjentem, a także okazywania zrozumienia dla różnic światopoglądowych i kulturowych;</w:t>
            </w:r>
          </w:p>
        </w:tc>
        <w:tc>
          <w:tcPr>
            <w:tcW w:w="1842" w:type="dxa"/>
          </w:tcPr>
          <w:p w14:paraId="299490FC" w14:textId="77777777" w:rsidR="009947A1" w:rsidRPr="00692BCA" w:rsidRDefault="009947A1" w:rsidP="001D5883">
            <w:pPr>
              <w:pStyle w:val="TableParagraph"/>
              <w:ind w:left="20" w:right="15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4"/>
                <w:sz w:val="20"/>
              </w:rPr>
              <w:t>K.S1</w:t>
            </w:r>
          </w:p>
        </w:tc>
      </w:tr>
      <w:tr w:rsidR="009947A1" w:rsidRPr="009947A1" w14:paraId="5863017A" w14:textId="77777777" w:rsidTr="00000063">
        <w:trPr>
          <w:trHeight w:val="390"/>
        </w:trPr>
        <w:tc>
          <w:tcPr>
            <w:tcW w:w="993" w:type="dxa"/>
          </w:tcPr>
          <w:p w14:paraId="42E74A77" w14:textId="77777777" w:rsidR="009947A1" w:rsidRPr="00692BCA" w:rsidRDefault="009947A1" w:rsidP="00000063">
            <w:pPr>
              <w:pStyle w:val="TableParagraph"/>
              <w:ind w:left="87" w:right="77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K02</w:t>
            </w:r>
          </w:p>
        </w:tc>
        <w:tc>
          <w:tcPr>
            <w:tcW w:w="6804" w:type="dxa"/>
          </w:tcPr>
          <w:p w14:paraId="3E2096EA" w14:textId="63E5345D" w:rsidR="009947A1" w:rsidRPr="00692BCA" w:rsidRDefault="001D5883" w:rsidP="00692BCA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Jest świadomy </w:t>
            </w:r>
            <w:r w:rsidR="009947A1" w:rsidRPr="00692BCA">
              <w:rPr>
                <w:color w:val="000000" w:themeColor="text1"/>
                <w:sz w:val="20"/>
              </w:rPr>
              <w:t>kierowania się dobrem pacjenta</w:t>
            </w:r>
          </w:p>
        </w:tc>
        <w:tc>
          <w:tcPr>
            <w:tcW w:w="1842" w:type="dxa"/>
          </w:tcPr>
          <w:p w14:paraId="034A6721" w14:textId="77777777" w:rsidR="009947A1" w:rsidRPr="00692BCA" w:rsidRDefault="009947A1" w:rsidP="001D5883">
            <w:pPr>
              <w:pStyle w:val="TableParagraph"/>
              <w:ind w:left="20" w:right="15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4"/>
                <w:sz w:val="20"/>
              </w:rPr>
              <w:t>K.S2</w:t>
            </w:r>
          </w:p>
        </w:tc>
      </w:tr>
      <w:tr w:rsidR="009947A1" w:rsidRPr="009947A1" w14:paraId="27FD5B7D" w14:textId="77777777" w:rsidTr="00000063">
        <w:trPr>
          <w:trHeight w:val="390"/>
        </w:trPr>
        <w:tc>
          <w:tcPr>
            <w:tcW w:w="993" w:type="dxa"/>
          </w:tcPr>
          <w:p w14:paraId="693C90C5" w14:textId="77777777" w:rsidR="009947A1" w:rsidRPr="00692BCA" w:rsidRDefault="009947A1" w:rsidP="00000063">
            <w:pPr>
              <w:pStyle w:val="TableParagraph"/>
              <w:ind w:left="87" w:right="77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K03</w:t>
            </w:r>
          </w:p>
        </w:tc>
        <w:tc>
          <w:tcPr>
            <w:tcW w:w="6804" w:type="dxa"/>
          </w:tcPr>
          <w:p w14:paraId="538AB22D" w14:textId="54B870E5" w:rsidR="009947A1" w:rsidRPr="00692BCA" w:rsidRDefault="001D5883" w:rsidP="00692BCA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Jest świadomy </w:t>
            </w:r>
            <w:r w:rsidR="009947A1" w:rsidRPr="00692BCA">
              <w:rPr>
                <w:color w:val="000000" w:themeColor="text1"/>
                <w:sz w:val="20"/>
              </w:rPr>
              <w:t>przestrzegania tajemnicy lekarskiej i praw pacjenta;</w:t>
            </w:r>
          </w:p>
        </w:tc>
        <w:tc>
          <w:tcPr>
            <w:tcW w:w="1842" w:type="dxa"/>
          </w:tcPr>
          <w:p w14:paraId="0AE255AC" w14:textId="77777777" w:rsidR="009947A1" w:rsidRPr="00692BCA" w:rsidRDefault="009947A1" w:rsidP="001D5883">
            <w:pPr>
              <w:pStyle w:val="TableParagraph"/>
              <w:ind w:left="20" w:right="15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4"/>
                <w:sz w:val="20"/>
              </w:rPr>
              <w:t>K.S3</w:t>
            </w:r>
          </w:p>
        </w:tc>
      </w:tr>
      <w:tr w:rsidR="009947A1" w:rsidRPr="009947A1" w14:paraId="4DEA6F31" w14:textId="77777777" w:rsidTr="00000063">
        <w:trPr>
          <w:trHeight w:val="688"/>
        </w:trPr>
        <w:tc>
          <w:tcPr>
            <w:tcW w:w="993" w:type="dxa"/>
          </w:tcPr>
          <w:p w14:paraId="3DAB8022" w14:textId="77777777" w:rsidR="009947A1" w:rsidRPr="00692BCA" w:rsidRDefault="009947A1" w:rsidP="00000063">
            <w:pPr>
              <w:pStyle w:val="TableParagraph"/>
              <w:ind w:left="87" w:right="77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K04</w:t>
            </w:r>
          </w:p>
        </w:tc>
        <w:tc>
          <w:tcPr>
            <w:tcW w:w="6804" w:type="dxa"/>
          </w:tcPr>
          <w:p w14:paraId="775F7B41" w14:textId="7353B186" w:rsidR="009947A1" w:rsidRPr="00692BCA" w:rsidRDefault="001D5883" w:rsidP="00692BCA">
            <w:pPr>
              <w:pStyle w:val="TableParagraph"/>
              <w:spacing w:before="1"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Jest gotowy do </w:t>
            </w:r>
            <w:r w:rsidR="009947A1" w:rsidRPr="00692BCA">
              <w:rPr>
                <w:color w:val="000000" w:themeColor="text1"/>
                <w:sz w:val="20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1842" w:type="dxa"/>
          </w:tcPr>
          <w:p w14:paraId="250863D3" w14:textId="77777777" w:rsidR="009947A1" w:rsidRPr="00692BCA" w:rsidRDefault="009947A1" w:rsidP="001D5883">
            <w:pPr>
              <w:pStyle w:val="TableParagraph"/>
              <w:ind w:left="20" w:right="15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4"/>
                <w:sz w:val="20"/>
              </w:rPr>
              <w:t>K.S4</w:t>
            </w:r>
          </w:p>
        </w:tc>
      </w:tr>
      <w:tr w:rsidR="009947A1" w:rsidRPr="009947A1" w14:paraId="73D1A917" w14:textId="77777777" w:rsidTr="00000063">
        <w:trPr>
          <w:trHeight w:val="688"/>
        </w:trPr>
        <w:tc>
          <w:tcPr>
            <w:tcW w:w="993" w:type="dxa"/>
          </w:tcPr>
          <w:p w14:paraId="35B886F7" w14:textId="77777777" w:rsidR="009947A1" w:rsidRPr="00692BCA" w:rsidRDefault="009947A1" w:rsidP="00000063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K05</w:t>
            </w:r>
          </w:p>
        </w:tc>
        <w:tc>
          <w:tcPr>
            <w:tcW w:w="6804" w:type="dxa"/>
          </w:tcPr>
          <w:p w14:paraId="031E753F" w14:textId="79BD3BDB" w:rsidR="009947A1" w:rsidRPr="00692BCA" w:rsidRDefault="001D5883" w:rsidP="00692BCA">
            <w:pPr>
              <w:pStyle w:val="TableParagraph"/>
              <w:spacing w:line="23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Jest świadomy </w:t>
            </w:r>
            <w:r w:rsidR="009947A1" w:rsidRPr="00692BCA">
              <w:rPr>
                <w:color w:val="000000" w:themeColor="text1"/>
                <w:sz w:val="20"/>
              </w:rPr>
              <w:t>dostrzegania i rozpoznawania własnych ograniczeń, dokonywania samooceny deficytów i potrzeb edukacyjnych;</w:t>
            </w:r>
          </w:p>
        </w:tc>
        <w:tc>
          <w:tcPr>
            <w:tcW w:w="1842" w:type="dxa"/>
          </w:tcPr>
          <w:p w14:paraId="42849840" w14:textId="77777777" w:rsidR="009947A1" w:rsidRPr="00692BCA" w:rsidRDefault="009947A1" w:rsidP="001D5883">
            <w:pPr>
              <w:pStyle w:val="TableParagraph"/>
              <w:ind w:left="20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4"/>
                <w:sz w:val="20"/>
              </w:rPr>
              <w:t>K.S5</w:t>
            </w:r>
          </w:p>
        </w:tc>
      </w:tr>
      <w:tr w:rsidR="009947A1" w:rsidRPr="009947A1" w14:paraId="42B2339E" w14:textId="77777777" w:rsidTr="00000063">
        <w:trPr>
          <w:trHeight w:val="688"/>
        </w:trPr>
        <w:tc>
          <w:tcPr>
            <w:tcW w:w="993" w:type="dxa"/>
          </w:tcPr>
          <w:p w14:paraId="4D50C008" w14:textId="77777777" w:rsidR="009947A1" w:rsidRPr="00692BCA" w:rsidRDefault="009947A1" w:rsidP="00000063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K06</w:t>
            </w:r>
          </w:p>
        </w:tc>
        <w:tc>
          <w:tcPr>
            <w:tcW w:w="6804" w:type="dxa"/>
          </w:tcPr>
          <w:p w14:paraId="2DE3C34E" w14:textId="0954024F" w:rsidR="009947A1" w:rsidRPr="00692BCA" w:rsidRDefault="001D5883" w:rsidP="00692BCA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Wykazuje aktywność do </w:t>
            </w:r>
            <w:r w:rsidR="009947A1" w:rsidRPr="00692BCA">
              <w:rPr>
                <w:color w:val="000000" w:themeColor="text1"/>
                <w:sz w:val="20"/>
              </w:rPr>
              <w:t xml:space="preserve">propagowania </w:t>
            </w:r>
            <w:proofErr w:type="spellStart"/>
            <w:r w:rsidR="009947A1" w:rsidRPr="00692BCA">
              <w:rPr>
                <w:color w:val="000000" w:themeColor="text1"/>
                <w:sz w:val="20"/>
              </w:rPr>
              <w:t>zachowań</w:t>
            </w:r>
            <w:proofErr w:type="spellEnd"/>
            <w:r w:rsidR="009947A1" w:rsidRPr="00692BCA">
              <w:rPr>
                <w:color w:val="000000" w:themeColor="text1"/>
                <w:sz w:val="20"/>
              </w:rPr>
              <w:t xml:space="preserve"> prozdrowotnych;</w:t>
            </w:r>
          </w:p>
        </w:tc>
        <w:tc>
          <w:tcPr>
            <w:tcW w:w="1842" w:type="dxa"/>
          </w:tcPr>
          <w:p w14:paraId="15C85D5B" w14:textId="77777777" w:rsidR="009947A1" w:rsidRPr="00692BCA" w:rsidRDefault="009947A1" w:rsidP="001D5883">
            <w:pPr>
              <w:pStyle w:val="TableParagraph"/>
              <w:ind w:left="20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4"/>
                <w:sz w:val="20"/>
              </w:rPr>
              <w:t>K.S6</w:t>
            </w:r>
          </w:p>
        </w:tc>
      </w:tr>
      <w:tr w:rsidR="009947A1" w:rsidRPr="009947A1" w14:paraId="3C71A370" w14:textId="77777777" w:rsidTr="00000063">
        <w:trPr>
          <w:trHeight w:val="688"/>
        </w:trPr>
        <w:tc>
          <w:tcPr>
            <w:tcW w:w="993" w:type="dxa"/>
          </w:tcPr>
          <w:p w14:paraId="4972F9C8" w14:textId="77777777" w:rsidR="009947A1" w:rsidRPr="00692BCA" w:rsidRDefault="009947A1" w:rsidP="00000063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K07</w:t>
            </w:r>
          </w:p>
        </w:tc>
        <w:tc>
          <w:tcPr>
            <w:tcW w:w="6804" w:type="dxa"/>
          </w:tcPr>
          <w:p w14:paraId="5AE54F23" w14:textId="115F082A" w:rsidR="009947A1" w:rsidRPr="00692BCA" w:rsidRDefault="001D5883" w:rsidP="00692BCA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Wykazuje aktywność do </w:t>
            </w:r>
            <w:r w:rsidR="009947A1" w:rsidRPr="00692BCA">
              <w:rPr>
                <w:color w:val="000000" w:themeColor="text1"/>
                <w:sz w:val="20"/>
              </w:rPr>
              <w:t>korzystania z obiektywnych źródeł informacji</w:t>
            </w:r>
          </w:p>
        </w:tc>
        <w:tc>
          <w:tcPr>
            <w:tcW w:w="1842" w:type="dxa"/>
          </w:tcPr>
          <w:p w14:paraId="2A19D79E" w14:textId="77777777" w:rsidR="009947A1" w:rsidRPr="00692BCA" w:rsidRDefault="009947A1" w:rsidP="001D5883">
            <w:pPr>
              <w:pStyle w:val="TableParagraph"/>
              <w:ind w:left="20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4"/>
                <w:sz w:val="20"/>
              </w:rPr>
              <w:t>K.S7</w:t>
            </w:r>
          </w:p>
        </w:tc>
      </w:tr>
      <w:tr w:rsidR="009947A1" w:rsidRPr="009947A1" w14:paraId="3990A346" w14:textId="77777777" w:rsidTr="00000063">
        <w:trPr>
          <w:trHeight w:val="688"/>
        </w:trPr>
        <w:tc>
          <w:tcPr>
            <w:tcW w:w="993" w:type="dxa"/>
          </w:tcPr>
          <w:p w14:paraId="6E97CDC3" w14:textId="77777777" w:rsidR="009947A1" w:rsidRPr="00692BCA" w:rsidRDefault="009947A1" w:rsidP="00000063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K08</w:t>
            </w:r>
          </w:p>
        </w:tc>
        <w:tc>
          <w:tcPr>
            <w:tcW w:w="6804" w:type="dxa"/>
          </w:tcPr>
          <w:p w14:paraId="50BD9605" w14:textId="05BA1FA0" w:rsidR="009947A1" w:rsidRPr="00692BCA" w:rsidRDefault="001D5883" w:rsidP="00692BCA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Jesr</w:t>
            </w:r>
            <w:proofErr w:type="spellEnd"/>
            <w:r>
              <w:rPr>
                <w:color w:val="000000" w:themeColor="text1"/>
                <w:sz w:val="20"/>
              </w:rPr>
              <w:t xml:space="preserve"> gotowy do </w:t>
            </w:r>
            <w:r w:rsidR="009947A1" w:rsidRPr="00692BCA">
              <w:rPr>
                <w:color w:val="000000" w:themeColor="text1"/>
                <w:sz w:val="20"/>
              </w:rPr>
              <w:t>formułowania wniosków z własnych pomiarów lub obserwacji</w:t>
            </w:r>
          </w:p>
        </w:tc>
        <w:tc>
          <w:tcPr>
            <w:tcW w:w="1842" w:type="dxa"/>
          </w:tcPr>
          <w:p w14:paraId="1431121D" w14:textId="77777777" w:rsidR="009947A1" w:rsidRPr="00692BCA" w:rsidRDefault="009947A1" w:rsidP="001D5883">
            <w:pPr>
              <w:pStyle w:val="TableParagraph"/>
              <w:ind w:left="20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4"/>
                <w:sz w:val="20"/>
              </w:rPr>
              <w:t>K.S8</w:t>
            </w:r>
          </w:p>
        </w:tc>
      </w:tr>
      <w:tr w:rsidR="009947A1" w:rsidRPr="009947A1" w14:paraId="6AD4A433" w14:textId="77777777" w:rsidTr="00000063">
        <w:trPr>
          <w:trHeight w:val="688"/>
        </w:trPr>
        <w:tc>
          <w:tcPr>
            <w:tcW w:w="993" w:type="dxa"/>
          </w:tcPr>
          <w:p w14:paraId="7CD48BDE" w14:textId="77777777" w:rsidR="009947A1" w:rsidRPr="00692BCA" w:rsidRDefault="009947A1" w:rsidP="00000063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K09</w:t>
            </w:r>
          </w:p>
        </w:tc>
        <w:tc>
          <w:tcPr>
            <w:tcW w:w="6804" w:type="dxa"/>
          </w:tcPr>
          <w:p w14:paraId="0106C2E1" w14:textId="77D0D3DB" w:rsidR="009947A1" w:rsidRPr="00692BCA" w:rsidRDefault="001D5883" w:rsidP="00692BCA">
            <w:pPr>
              <w:pStyle w:val="TableParagraph"/>
              <w:spacing w:line="230" w:lineRule="atLeas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Jest gotowy do </w:t>
            </w:r>
            <w:r w:rsidR="009947A1" w:rsidRPr="00692BCA">
              <w:rPr>
                <w:color w:val="000000" w:themeColor="text1"/>
                <w:sz w:val="20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842" w:type="dxa"/>
          </w:tcPr>
          <w:p w14:paraId="7B6EF5B2" w14:textId="77777777" w:rsidR="009947A1" w:rsidRPr="00692BCA" w:rsidRDefault="009947A1" w:rsidP="001D5883">
            <w:pPr>
              <w:pStyle w:val="TableParagraph"/>
              <w:ind w:left="20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4"/>
                <w:sz w:val="20"/>
              </w:rPr>
              <w:t>K.S9</w:t>
            </w:r>
          </w:p>
        </w:tc>
      </w:tr>
      <w:tr w:rsidR="009947A1" w:rsidRPr="009947A1" w14:paraId="77CF9553" w14:textId="77777777" w:rsidTr="00000063">
        <w:trPr>
          <w:trHeight w:val="688"/>
        </w:trPr>
        <w:tc>
          <w:tcPr>
            <w:tcW w:w="993" w:type="dxa"/>
            <w:tcBorders>
              <w:bottom w:val="single" w:sz="4" w:space="0" w:color="auto"/>
            </w:tcBorders>
          </w:tcPr>
          <w:p w14:paraId="7AAC2B8A" w14:textId="77777777" w:rsidR="009947A1" w:rsidRPr="00692BCA" w:rsidRDefault="009947A1" w:rsidP="00000063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K10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A0F4671" w14:textId="5554D980" w:rsidR="009947A1" w:rsidRPr="00692BCA" w:rsidRDefault="001D5883" w:rsidP="00692BCA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Jest gotowy do </w:t>
            </w:r>
            <w:r w:rsidR="009947A1" w:rsidRPr="00692BCA">
              <w:rPr>
                <w:color w:val="000000" w:themeColor="text1"/>
                <w:sz w:val="20"/>
              </w:rPr>
              <w:t>formułowania opinii dotyczących różnych aspektów działalności zawodowej;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0E39E2" w14:textId="77777777" w:rsidR="009947A1" w:rsidRPr="00692BCA" w:rsidRDefault="009947A1" w:rsidP="001D5883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2"/>
                <w:sz w:val="20"/>
              </w:rPr>
              <w:t>K.S10</w:t>
            </w:r>
          </w:p>
        </w:tc>
      </w:tr>
      <w:tr w:rsidR="009947A1" w:rsidRPr="005E496A" w14:paraId="7DA89481" w14:textId="77777777" w:rsidTr="00000063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85AA" w14:textId="77777777" w:rsidR="009947A1" w:rsidRPr="00692BCA" w:rsidRDefault="009947A1" w:rsidP="00000063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5"/>
                <w:sz w:val="20"/>
              </w:rPr>
              <w:t>K11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B5FB" w14:textId="60B0E6F1" w:rsidR="009947A1" w:rsidRPr="00692BCA" w:rsidRDefault="001D5883" w:rsidP="00692BCA">
            <w:pPr>
              <w:pStyle w:val="TableParagraph"/>
              <w:spacing w:line="230" w:lineRule="atLeas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Jest gotowy do </w:t>
            </w:r>
            <w:r w:rsidR="009947A1" w:rsidRPr="00692BCA">
              <w:rPr>
                <w:color w:val="000000" w:themeColor="text1"/>
                <w:sz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554" w14:textId="77777777" w:rsidR="009947A1" w:rsidRPr="00692BCA" w:rsidRDefault="009947A1" w:rsidP="001D5883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692BCA">
              <w:rPr>
                <w:color w:val="000000" w:themeColor="text1"/>
                <w:spacing w:val="-2"/>
                <w:sz w:val="20"/>
              </w:rPr>
              <w:t>K.S11</w:t>
            </w:r>
          </w:p>
        </w:tc>
      </w:tr>
    </w:tbl>
    <w:p w14:paraId="47561385" w14:textId="77777777" w:rsidR="00000063" w:rsidRPr="00C94DBC" w:rsidRDefault="00000063" w:rsidP="000148C2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1137"/>
        <w:gridCol w:w="379"/>
        <w:gridCol w:w="379"/>
        <w:gridCol w:w="379"/>
        <w:gridCol w:w="1137"/>
      </w:tblGrid>
      <w:tr w:rsidR="000148C2" w:rsidRPr="00C94DBC" w14:paraId="11470C30" w14:textId="77777777" w:rsidTr="00DA5F38">
        <w:trPr>
          <w:trHeight w:val="284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BC7E" w14:textId="77777777" w:rsidR="000148C2" w:rsidRPr="00C94DBC" w:rsidRDefault="000148C2" w:rsidP="00000063">
            <w:pPr>
              <w:numPr>
                <w:ilvl w:val="1"/>
                <w:numId w:val="2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0148C2" w:rsidRPr="00C94DBC" w14:paraId="5DDAC21F" w14:textId="77777777" w:rsidTr="00DA5F3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B3BD1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D22AB79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630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0148C2" w:rsidRPr="00C94DBC" w14:paraId="0D62085B" w14:textId="77777777" w:rsidTr="00DA5F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6126E" w14:textId="77777777" w:rsidR="000148C2" w:rsidRPr="00C94DBC" w:rsidRDefault="000148C2" w:rsidP="00DA5F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DC067" w14:textId="77777777" w:rsidR="000148C2" w:rsidRPr="00C94DBC" w:rsidRDefault="000148C2" w:rsidP="00DA5F3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9B2356" w14:textId="77777777" w:rsidR="000148C2" w:rsidRPr="00C94DBC" w:rsidRDefault="000148C2" w:rsidP="00DA5F3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74DB8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D5D84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96A57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18033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2FC9EA" w14:textId="77777777" w:rsidR="000148C2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Obserwacja</w:t>
            </w:r>
          </w:p>
        </w:tc>
      </w:tr>
      <w:tr w:rsidR="000148C2" w:rsidRPr="00C94DBC" w14:paraId="6B36E464" w14:textId="77777777" w:rsidTr="00DA5F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3639" w14:textId="77777777" w:rsidR="000148C2" w:rsidRPr="00C94DBC" w:rsidRDefault="000148C2" w:rsidP="00DA5F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7CDCC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3EE193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0B5C5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2A19AA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275318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AB8C5F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4EB62" w14:textId="77777777" w:rsidR="000148C2" w:rsidRPr="00C94DBC" w:rsidRDefault="000148C2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00063" w:rsidRPr="00C94DBC" w14:paraId="663273D8" w14:textId="77777777" w:rsidTr="00534C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CFB5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012480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222DD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01C2D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25C46A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ECEDB9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8BC88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57DA7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25E1E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14E55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06FDE1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662E7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CFA4F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B59A0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Praktyka (Szpital)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1A406B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614ED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D8995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40FE4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Praktyka (Szpital)</w:t>
            </w:r>
          </w:p>
        </w:tc>
      </w:tr>
      <w:tr w:rsidR="00000063" w:rsidRPr="00C94DBC" w14:paraId="6E20393F" w14:textId="77777777" w:rsidTr="002778A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1364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U21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5BA8B5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642F99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2E68F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D3DDF4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F6C9F6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A08F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25EA6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05DD56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8F1ED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35E818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FC6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B78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26A94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FFB49E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6D2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53AF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CF41E9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000063" w:rsidRPr="00C94DBC" w14:paraId="6CF28337" w14:textId="77777777" w:rsidTr="00C15C2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92A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098407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1AA603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F6DAD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FF3C3E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B711C9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F7DA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FE4A00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69B9BE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77C66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3C2EBE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91E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BE4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236DBD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35EBDC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4F09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657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FC8AE" w14:textId="77777777" w:rsidR="00000063" w:rsidRPr="00C94DBC" w:rsidRDefault="00000063" w:rsidP="00DA5F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2EA0C42D" w14:textId="77777777" w:rsidR="000148C2" w:rsidRDefault="000148C2" w:rsidP="000148C2">
      <w:pPr>
        <w:rPr>
          <w:rFonts w:ascii="Times New Roman" w:hAnsi="Times New Roman" w:cs="Times New Roman"/>
          <w:color w:val="auto"/>
        </w:rPr>
      </w:pPr>
    </w:p>
    <w:p w14:paraId="6892BB1A" w14:textId="77777777" w:rsidR="00000063" w:rsidRDefault="00000063" w:rsidP="000148C2">
      <w:pPr>
        <w:rPr>
          <w:rFonts w:ascii="Times New Roman" w:hAnsi="Times New Roman" w:cs="Times New Roman"/>
          <w:color w:val="auto"/>
        </w:rPr>
      </w:pPr>
    </w:p>
    <w:p w14:paraId="6020BC98" w14:textId="77777777" w:rsidR="008942B7" w:rsidRDefault="008942B7" w:rsidP="000148C2">
      <w:pPr>
        <w:rPr>
          <w:rFonts w:ascii="Times New Roman" w:hAnsi="Times New Roman" w:cs="Times New Roman"/>
          <w:color w:val="auto"/>
        </w:rPr>
      </w:pPr>
    </w:p>
    <w:p w14:paraId="62EFFF7D" w14:textId="77777777" w:rsidR="008942B7" w:rsidRDefault="008942B7" w:rsidP="000148C2">
      <w:pPr>
        <w:rPr>
          <w:rFonts w:ascii="Times New Roman" w:hAnsi="Times New Roman" w:cs="Times New Roman"/>
          <w:color w:val="auto"/>
        </w:rPr>
      </w:pPr>
    </w:p>
    <w:p w14:paraId="2C294A4F" w14:textId="77777777" w:rsidR="008942B7" w:rsidRDefault="008942B7" w:rsidP="000148C2">
      <w:pPr>
        <w:rPr>
          <w:rFonts w:ascii="Times New Roman" w:hAnsi="Times New Roman" w:cs="Times New Roman"/>
          <w:color w:val="auto"/>
        </w:rPr>
      </w:pPr>
    </w:p>
    <w:p w14:paraId="471481C1" w14:textId="77777777" w:rsidR="008942B7" w:rsidRPr="00C94DBC" w:rsidRDefault="008942B7" w:rsidP="000148C2">
      <w:pPr>
        <w:rPr>
          <w:rFonts w:ascii="Times New Roman" w:hAnsi="Times New Roman" w:cs="Times New Roman"/>
          <w:color w:val="auto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408"/>
        <w:gridCol w:w="720"/>
        <w:gridCol w:w="6857"/>
        <w:gridCol w:w="1418"/>
        <w:gridCol w:w="7"/>
      </w:tblGrid>
      <w:tr w:rsidR="009947A1" w14:paraId="2907BAF4" w14:textId="77777777" w:rsidTr="00000063">
        <w:trPr>
          <w:trHeight w:val="29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A6C5" w14:textId="77777777" w:rsidR="009947A1" w:rsidRDefault="009947A1" w:rsidP="00DA5F3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  <w:p w14:paraId="5E84D5B7" w14:textId="77777777" w:rsidR="00000063" w:rsidRDefault="00000063" w:rsidP="00000063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8942B7" w14:paraId="3EBBA554" w14:textId="77777777" w:rsidTr="008942B7">
        <w:trPr>
          <w:gridAfter w:val="1"/>
          <w:wAfter w:w="7" w:type="dxa"/>
          <w:trHeight w:val="74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494" w14:textId="77777777" w:rsidR="008942B7" w:rsidRPr="00000063" w:rsidRDefault="008942B7" w:rsidP="00000063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Wykaz ocenianych umiejętności praktycznych i kompetencji społecznych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59B" w14:textId="77777777" w:rsidR="008942B7" w:rsidRPr="00000063" w:rsidRDefault="008942B7" w:rsidP="00000063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 możliwych do uzyskania</w:t>
            </w:r>
          </w:p>
        </w:tc>
      </w:tr>
      <w:tr w:rsidR="008942B7" w14:paraId="37D6CF64" w14:textId="77777777" w:rsidTr="008942B7">
        <w:trPr>
          <w:gridAfter w:val="1"/>
          <w:wAfter w:w="7" w:type="dxa"/>
          <w:trHeight w:val="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5178" w14:textId="77777777" w:rsidR="008942B7" w:rsidRPr="00000063" w:rsidRDefault="008942B7" w:rsidP="00000063">
            <w:pPr>
              <w:pStyle w:val="NormalnyWeb"/>
              <w:jc w:val="center"/>
              <w:rPr>
                <w:b/>
                <w:bCs/>
                <w:sz w:val="20"/>
                <w:szCs w:val="20"/>
                <w:lang w:val="pl"/>
              </w:rPr>
            </w:pPr>
            <w:r>
              <w:rPr>
                <w:b/>
                <w:bCs/>
                <w:sz w:val="20"/>
                <w:szCs w:val="20"/>
                <w:lang w:val="pl"/>
              </w:rPr>
              <w:t>1.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D26" w14:textId="77777777" w:rsidR="008942B7" w:rsidRPr="00000063" w:rsidRDefault="008942B7" w:rsidP="00000063">
            <w:pPr>
              <w:pStyle w:val="NormalnyWeb"/>
              <w:rPr>
                <w:rFonts w:eastAsia="Times New Roman"/>
              </w:rPr>
            </w:pPr>
            <w:r w:rsidRPr="00000063">
              <w:rPr>
                <w:sz w:val="20"/>
                <w:szCs w:val="20"/>
              </w:rPr>
              <w:t xml:space="preserve">Poznanie systemu organizacyjnego szpitala oraz organizacji </w:t>
            </w:r>
            <w:proofErr w:type="spellStart"/>
            <w:r w:rsidRPr="00000063">
              <w:rPr>
                <w:sz w:val="20"/>
                <w:szCs w:val="20"/>
              </w:rPr>
              <w:t>pielęgniarskiej</w:t>
            </w:r>
            <w:proofErr w:type="spellEnd"/>
            <w:r w:rsidRPr="00000063">
              <w:rPr>
                <w:sz w:val="20"/>
                <w:szCs w:val="20"/>
              </w:rPr>
              <w:t xml:space="preserve"> opieki nad chorym; zapoznanie </w:t>
            </w:r>
            <w:proofErr w:type="spellStart"/>
            <w:r w:rsidRPr="00000063">
              <w:rPr>
                <w:sz w:val="20"/>
                <w:szCs w:val="20"/>
              </w:rPr>
              <w:t>sie</w:t>
            </w:r>
            <w:proofErr w:type="spellEnd"/>
            <w:r w:rsidRPr="00000063">
              <w:rPr>
                <w:sz w:val="20"/>
                <w:szCs w:val="20"/>
              </w:rPr>
              <w:t xml:space="preserve">̨ z </w:t>
            </w:r>
            <w:proofErr w:type="spellStart"/>
            <w:r w:rsidRPr="00000063">
              <w:rPr>
                <w:sz w:val="20"/>
                <w:szCs w:val="20"/>
              </w:rPr>
              <w:t>pielęgniarska</w:t>
            </w:r>
            <w:proofErr w:type="spellEnd"/>
            <w:r w:rsidRPr="00000063">
              <w:rPr>
                <w:sz w:val="20"/>
                <w:szCs w:val="20"/>
              </w:rPr>
              <w:t xml:space="preserve">̨ dokumentacją medyczną pacjenta i zasadami jej prowadzenia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B80" w14:textId="77777777" w:rsidR="008942B7" w:rsidRPr="00000063" w:rsidRDefault="008942B7" w:rsidP="00000063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28720B40" w14:textId="77777777" w:rsidTr="008942B7">
        <w:trPr>
          <w:gridAfter w:val="1"/>
          <w:wAfter w:w="7" w:type="dxa"/>
          <w:trHeight w:val="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0CC3" w14:textId="77777777" w:rsidR="008942B7" w:rsidRDefault="008942B7" w:rsidP="00000063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8215" w14:textId="77777777" w:rsidR="008942B7" w:rsidRPr="00000063" w:rsidRDefault="008942B7" w:rsidP="00000063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Umiejętność nawiązywania pełnego szacunku kontaktu z pacjentem, prowadzenia rozmowy, przekazywania informacji w ilości i treści dostosowanej do potrzeb i możliwości chorego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964" w14:textId="77777777" w:rsidR="008942B7" w:rsidRPr="00000063" w:rsidRDefault="008942B7" w:rsidP="00000063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52BD92A4" w14:textId="77777777" w:rsidTr="008942B7">
        <w:trPr>
          <w:gridAfter w:val="1"/>
          <w:wAfter w:w="7" w:type="dxa"/>
          <w:trHeight w:val="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963" w14:textId="77777777" w:rsidR="008942B7" w:rsidRDefault="008942B7" w:rsidP="00000063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8FF" w14:textId="77777777" w:rsidR="008942B7" w:rsidRPr="00000063" w:rsidRDefault="008942B7" w:rsidP="00000063">
            <w:pPr>
              <w:pStyle w:val="NormalnyWeb"/>
              <w:jc w:val="center"/>
              <w:rPr>
                <w:rFonts w:eastAsia="Times New Roman"/>
              </w:rPr>
            </w:pPr>
            <w:r w:rsidRPr="00000063">
              <w:rPr>
                <w:sz w:val="20"/>
                <w:szCs w:val="20"/>
              </w:rPr>
              <w:t xml:space="preserve">Zaznajomienie z pracą </w:t>
            </w:r>
            <w:proofErr w:type="spellStart"/>
            <w:r w:rsidRPr="00000063">
              <w:rPr>
                <w:sz w:val="20"/>
                <w:szCs w:val="20"/>
              </w:rPr>
              <w:t>pielęgniarki</w:t>
            </w:r>
            <w:proofErr w:type="spellEnd"/>
            <w:r>
              <w:rPr>
                <w:sz w:val="20"/>
                <w:szCs w:val="20"/>
              </w:rPr>
              <w:t>/pielęgniarza</w:t>
            </w:r>
            <w:r w:rsidRPr="00000063">
              <w:rPr>
                <w:sz w:val="20"/>
                <w:szCs w:val="20"/>
              </w:rPr>
              <w:t xml:space="preserve"> i zdobycie </w:t>
            </w:r>
            <w:proofErr w:type="spellStart"/>
            <w:r w:rsidRPr="00000063">
              <w:rPr>
                <w:sz w:val="20"/>
                <w:szCs w:val="20"/>
              </w:rPr>
              <w:t>umiejętności</w:t>
            </w:r>
            <w:proofErr w:type="spellEnd"/>
            <w:r w:rsidRPr="00000063">
              <w:rPr>
                <w:sz w:val="20"/>
                <w:szCs w:val="20"/>
              </w:rPr>
              <w:t xml:space="preserve"> wykonywania podstawowych </w:t>
            </w:r>
            <w:proofErr w:type="spellStart"/>
            <w:r w:rsidRPr="00000063">
              <w:rPr>
                <w:sz w:val="20"/>
                <w:szCs w:val="20"/>
              </w:rPr>
              <w:t>zabiegów</w:t>
            </w:r>
            <w:proofErr w:type="spellEnd"/>
            <w:r w:rsidRPr="00000063">
              <w:rPr>
                <w:sz w:val="20"/>
                <w:szCs w:val="20"/>
              </w:rPr>
              <w:t xml:space="preserve"> </w:t>
            </w:r>
            <w:proofErr w:type="spellStart"/>
            <w:r w:rsidRPr="00000063">
              <w:rPr>
                <w:sz w:val="20"/>
                <w:szCs w:val="20"/>
              </w:rPr>
              <w:t>pielęgnacyjnych</w:t>
            </w:r>
            <w:proofErr w:type="spellEnd"/>
            <w:r w:rsidRPr="00000063">
              <w:rPr>
                <w:sz w:val="20"/>
                <w:szCs w:val="20"/>
              </w:rPr>
              <w:t xml:space="preserve"> takich jak: technika słania </w:t>
            </w:r>
            <w:proofErr w:type="spellStart"/>
            <w:r w:rsidRPr="00000063">
              <w:rPr>
                <w:sz w:val="20"/>
                <w:szCs w:val="20"/>
              </w:rPr>
              <w:t>łóżka</w:t>
            </w:r>
            <w:proofErr w:type="spellEnd"/>
            <w:r w:rsidRPr="00000063">
              <w:rPr>
                <w:sz w:val="20"/>
                <w:szCs w:val="20"/>
              </w:rPr>
              <w:t xml:space="preserve"> i zmiany </w:t>
            </w:r>
            <w:proofErr w:type="spellStart"/>
            <w:r w:rsidRPr="00000063">
              <w:rPr>
                <w:sz w:val="20"/>
                <w:szCs w:val="20"/>
              </w:rPr>
              <w:t>pościeli</w:t>
            </w:r>
            <w:proofErr w:type="spellEnd"/>
            <w:r w:rsidRPr="00000063">
              <w:rPr>
                <w:sz w:val="20"/>
                <w:szCs w:val="20"/>
              </w:rPr>
              <w:t xml:space="preserve">, </w:t>
            </w:r>
            <w:proofErr w:type="spellStart"/>
            <w:r w:rsidRPr="00000063">
              <w:rPr>
                <w:sz w:val="20"/>
                <w:szCs w:val="20"/>
              </w:rPr>
              <w:t>ułożenie</w:t>
            </w:r>
            <w:proofErr w:type="spellEnd"/>
            <w:r w:rsidRPr="00000063">
              <w:rPr>
                <w:sz w:val="20"/>
                <w:szCs w:val="20"/>
              </w:rPr>
              <w:t xml:space="preserve"> i toaleta chorego, obsługa sanitarna, karmienie chorych, przygotowanie </w:t>
            </w:r>
            <w:proofErr w:type="spellStart"/>
            <w:r w:rsidRPr="00000063">
              <w:rPr>
                <w:sz w:val="20"/>
                <w:szCs w:val="20"/>
              </w:rPr>
              <w:t>leków</w:t>
            </w:r>
            <w:proofErr w:type="spellEnd"/>
            <w:r w:rsidRPr="00000063">
              <w:rPr>
                <w:sz w:val="20"/>
                <w:szCs w:val="20"/>
              </w:rPr>
              <w:t xml:space="preserve"> do podania chorym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D43" w14:textId="77777777" w:rsidR="008942B7" w:rsidRPr="00000063" w:rsidRDefault="008942B7" w:rsidP="00000063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6618E7F3" w14:textId="77777777" w:rsidTr="008942B7">
        <w:trPr>
          <w:gridAfter w:val="1"/>
          <w:wAfter w:w="7" w:type="dxa"/>
          <w:trHeight w:val="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ECB" w14:textId="77777777" w:rsidR="008942B7" w:rsidRDefault="008942B7" w:rsidP="00000063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ED31" w14:textId="77777777" w:rsidR="008942B7" w:rsidRPr="008942B7" w:rsidRDefault="008942B7" w:rsidP="008942B7">
            <w:pPr>
              <w:pStyle w:val="NormalnyWeb"/>
              <w:jc w:val="center"/>
              <w:rPr>
                <w:rFonts w:eastAsia="Times New Roman"/>
              </w:rPr>
            </w:pPr>
            <w:r w:rsidRPr="008942B7">
              <w:rPr>
                <w:sz w:val="20"/>
                <w:szCs w:val="20"/>
              </w:rPr>
              <w:t xml:space="preserve">Nauka podstawowych procedur i </w:t>
            </w:r>
            <w:proofErr w:type="spellStart"/>
            <w:r w:rsidRPr="008942B7">
              <w:rPr>
                <w:sz w:val="20"/>
                <w:szCs w:val="20"/>
              </w:rPr>
              <w:t>zabiegów</w:t>
            </w:r>
            <w:proofErr w:type="spellEnd"/>
            <w:r w:rsidRPr="008942B7">
              <w:rPr>
                <w:sz w:val="20"/>
                <w:szCs w:val="20"/>
              </w:rPr>
              <w:t xml:space="preserve"> takich jak: pomiar temperatury ciała, pomiar </w:t>
            </w:r>
            <w:proofErr w:type="spellStart"/>
            <w:r w:rsidRPr="008942B7">
              <w:rPr>
                <w:sz w:val="20"/>
                <w:szCs w:val="20"/>
              </w:rPr>
              <w:t>tętna</w:t>
            </w:r>
            <w:proofErr w:type="spellEnd"/>
            <w:r w:rsidRPr="008942B7">
              <w:rPr>
                <w:sz w:val="20"/>
                <w:szCs w:val="20"/>
              </w:rPr>
              <w:t xml:space="preserve">, nieinwazyjny pomiar </w:t>
            </w:r>
            <w:proofErr w:type="spellStart"/>
            <w:r w:rsidRPr="008942B7">
              <w:rPr>
                <w:sz w:val="20"/>
                <w:szCs w:val="20"/>
              </w:rPr>
              <w:t>ciśnienia</w:t>
            </w:r>
            <w:proofErr w:type="spellEnd"/>
            <w:r w:rsidRPr="008942B7">
              <w:rPr>
                <w:sz w:val="20"/>
                <w:szCs w:val="20"/>
              </w:rPr>
              <w:t xml:space="preserve"> </w:t>
            </w:r>
            <w:proofErr w:type="spellStart"/>
            <w:r w:rsidRPr="008942B7">
              <w:rPr>
                <w:sz w:val="20"/>
                <w:szCs w:val="20"/>
              </w:rPr>
              <w:t>tętniczego</w:t>
            </w:r>
            <w:proofErr w:type="spellEnd"/>
            <w:r w:rsidRPr="008942B7">
              <w:rPr>
                <w:sz w:val="20"/>
                <w:szCs w:val="20"/>
              </w:rPr>
              <w:t xml:space="preserve"> oraz monitorowanie </w:t>
            </w:r>
            <w:proofErr w:type="spellStart"/>
            <w:r w:rsidRPr="008942B7">
              <w:rPr>
                <w:sz w:val="20"/>
                <w:szCs w:val="20"/>
              </w:rPr>
              <w:t>parametrów</w:t>
            </w:r>
            <w:proofErr w:type="spellEnd"/>
            <w:r w:rsidRPr="008942B7">
              <w:rPr>
                <w:sz w:val="20"/>
                <w:szCs w:val="20"/>
              </w:rPr>
              <w:t xml:space="preserve"> </w:t>
            </w:r>
            <w:proofErr w:type="spellStart"/>
            <w:r w:rsidRPr="008942B7">
              <w:rPr>
                <w:sz w:val="20"/>
                <w:szCs w:val="20"/>
              </w:rPr>
              <w:t>życiowych</w:t>
            </w:r>
            <w:proofErr w:type="spellEnd"/>
            <w:r w:rsidRPr="008942B7">
              <w:rPr>
                <w:sz w:val="20"/>
                <w:szCs w:val="20"/>
              </w:rPr>
              <w:t xml:space="preserve"> przy pomocy kardiomonitora, pulsoksymetru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CC5" w14:textId="77777777" w:rsidR="008942B7" w:rsidRPr="00000063" w:rsidRDefault="008942B7" w:rsidP="00000063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32C9BE31" w14:textId="77777777" w:rsidTr="008942B7">
        <w:trPr>
          <w:gridAfter w:val="1"/>
          <w:wAfter w:w="7" w:type="dxa"/>
          <w:trHeight w:val="7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52E" w14:textId="77777777" w:rsidR="008942B7" w:rsidRDefault="008942B7" w:rsidP="00000063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1E0" w14:textId="77777777" w:rsidR="008942B7" w:rsidRPr="008942B7" w:rsidRDefault="008942B7" w:rsidP="008942B7">
            <w:pPr>
              <w:pStyle w:val="TableParagraph"/>
              <w:tabs>
                <w:tab w:val="left" w:pos="285"/>
              </w:tabs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8942B7">
              <w:rPr>
                <w:sz w:val="20"/>
                <w:szCs w:val="20"/>
              </w:rPr>
              <w:t xml:space="preserve">Nauka zakładania wkłucia obwodowego, pobierania </w:t>
            </w:r>
            <w:proofErr w:type="spellStart"/>
            <w:r w:rsidRPr="008942B7">
              <w:rPr>
                <w:sz w:val="20"/>
                <w:szCs w:val="20"/>
              </w:rPr>
              <w:t>materiałów</w:t>
            </w:r>
            <w:proofErr w:type="spellEnd"/>
            <w:r w:rsidRPr="008942B7">
              <w:rPr>
                <w:sz w:val="20"/>
                <w:szCs w:val="20"/>
              </w:rPr>
              <w:t xml:space="preserve"> wykorzystywanych w diagnostyce laboratoryjnej,</w:t>
            </w:r>
            <w:r>
              <w:rPr>
                <w:sz w:val="20"/>
                <w:szCs w:val="20"/>
              </w:rPr>
              <w:t xml:space="preserve"> w tym mikrobiologicznej,</w:t>
            </w:r>
            <w:r w:rsidRPr="008942B7">
              <w:rPr>
                <w:color w:val="000000" w:themeColor="text1"/>
                <w:sz w:val="20"/>
              </w:rPr>
              <w:t xml:space="preserve"> pobranie wymazów do badań mikrobiologicznych i cytologicznych</w:t>
            </w:r>
            <w:r>
              <w:rPr>
                <w:color w:val="000000" w:themeColor="text1"/>
                <w:sz w:val="20"/>
              </w:rPr>
              <w:t xml:space="preserve">, pomiaru stężenia glukozy przy pomocy </w:t>
            </w:r>
            <w:proofErr w:type="spellStart"/>
            <w:r>
              <w:rPr>
                <w:color w:val="000000" w:themeColor="text1"/>
                <w:sz w:val="20"/>
              </w:rPr>
              <w:t>glukometru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D1E3" w14:textId="77777777" w:rsidR="008942B7" w:rsidRPr="00000063" w:rsidRDefault="008942B7" w:rsidP="00000063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20AC7D4D" w14:textId="77777777" w:rsidTr="008942B7">
        <w:trPr>
          <w:gridAfter w:val="1"/>
          <w:wAfter w:w="7" w:type="dxa"/>
          <w:trHeight w:val="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37A5" w14:textId="77777777" w:rsidR="008942B7" w:rsidRDefault="008942B7" w:rsidP="00000063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041" w14:textId="77777777" w:rsidR="008942B7" w:rsidRPr="008942B7" w:rsidRDefault="008942B7" w:rsidP="00000063">
            <w:pPr>
              <w:pStyle w:val="NormalnyWeb"/>
              <w:jc w:val="center"/>
              <w:rPr>
                <w:sz w:val="20"/>
                <w:szCs w:val="20"/>
              </w:rPr>
            </w:pPr>
            <w:r w:rsidRPr="008942B7">
              <w:rPr>
                <w:sz w:val="20"/>
                <w:szCs w:val="20"/>
              </w:rPr>
              <w:t>Znajomość</w:t>
            </w:r>
            <w:r>
              <w:rPr>
                <w:sz w:val="20"/>
                <w:szCs w:val="20"/>
              </w:rPr>
              <w:t xml:space="preserve"> i wdrażanie w praktyce</w:t>
            </w:r>
            <w:r w:rsidRPr="008942B7">
              <w:rPr>
                <w:sz w:val="20"/>
                <w:szCs w:val="20"/>
              </w:rPr>
              <w:t xml:space="preserve"> zasad aseptyki, </w:t>
            </w:r>
            <w:r>
              <w:rPr>
                <w:sz w:val="20"/>
                <w:szCs w:val="20"/>
              </w:rPr>
              <w:t xml:space="preserve">nauka stosowania środków ochrony indywidualnej adekwatnie do sytuacji klinicznej, znajomość postępowania w przypadku ekspozycji na zakażenie przenoszone drogą krwi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0A3" w14:textId="77777777" w:rsidR="008942B7" w:rsidRPr="00000063" w:rsidRDefault="008942B7" w:rsidP="00000063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6D29489A" w14:textId="77777777" w:rsidTr="008942B7">
        <w:trPr>
          <w:gridAfter w:val="1"/>
          <w:wAfter w:w="7" w:type="dxa"/>
          <w:trHeight w:val="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5C5" w14:textId="77777777" w:rsidR="008942B7" w:rsidRDefault="008942B7" w:rsidP="008942B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564" w14:textId="77777777" w:rsidR="008942B7" w:rsidRPr="008942B7" w:rsidRDefault="008942B7" w:rsidP="008942B7">
            <w:pPr>
              <w:pStyle w:val="TableParagraph"/>
              <w:tabs>
                <w:tab w:val="left" w:pos="285"/>
              </w:tabs>
              <w:spacing w:line="21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Nauka wykonywania procedur medycznych tj. prowadzenia tlenoterapii przy użyciu metod nieinwazyjnych, terapii inhalacyjnej z wyborem doboru inhalatora do stanu klinicznego pacjenta; podania leku drogą dożylną, domięśniową, podskórną, cewnikowanie pęcherza moczowego u kobiety i mężczyzny, założenie zgłębnika żołądkowego, wykonanie wlewki </w:t>
            </w:r>
            <w:proofErr w:type="spellStart"/>
            <w:r>
              <w:rPr>
                <w:color w:val="000000" w:themeColor="text1"/>
                <w:sz w:val="20"/>
              </w:rPr>
              <w:t>doodbytnicznej</w:t>
            </w:r>
            <w:proofErr w:type="spellEnd"/>
            <w:r>
              <w:rPr>
                <w:color w:val="000000" w:themeColor="text1"/>
                <w:sz w:val="20"/>
              </w:rPr>
              <w:t>, wykonanie standardowego elektrokardiogramu spoczynkowego z podstawową interpretacją jego wyniku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A78" w14:textId="77777777" w:rsidR="008942B7" w:rsidRPr="00000063" w:rsidRDefault="008942B7" w:rsidP="008942B7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3B351597" w14:textId="77777777" w:rsidTr="008942B7">
        <w:trPr>
          <w:gridAfter w:val="1"/>
          <w:wAfter w:w="7" w:type="dxa"/>
          <w:trHeight w:val="51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FD3" w14:textId="77777777" w:rsidR="008942B7" w:rsidRDefault="008942B7" w:rsidP="008942B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070" w14:textId="77777777" w:rsidR="008942B7" w:rsidRPr="008942B7" w:rsidRDefault="008942B7" w:rsidP="008942B7">
            <w:pPr>
              <w:pStyle w:val="NormalnyWeb"/>
              <w:jc w:val="center"/>
              <w:rPr>
                <w:sz w:val="20"/>
                <w:szCs w:val="20"/>
              </w:rPr>
            </w:pPr>
            <w:r w:rsidRPr="008942B7">
              <w:rPr>
                <w:sz w:val="20"/>
                <w:szCs w:val="20"/>
              </w:rPr>
              <w:t>Znajomość podstawowych zasad założenia i zmiany jałowych opatrunków, nauka oceny odleżyny i stosowania odpowiednich opatrunków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9E8" w14:textId="77777777" w:rsidR="008942B7" w:rsidRPr="00000063" w:rsidRDefault="008942B7" w:rsidP="008942B7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0C1551B1" w14:textId="77777777" w:rsidTr="008942B7">
        <w:trPr>
          <w:gridAfter w:val="1"/>
          <w:wAfter w:w="7" w:type="dxa"/>
          <w:trHeight w:val="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284" w14:textId="77777777" w:rsidR="008942B7" w:rsidRDefault="008942B7" w:rsidP="008942B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78CB" w14:textId="77777777" w:rsidR="008942B7" w:rsidRPr="008942B7" w:rsidRDefault="008942B7" w:rsidP="008942B7">
            <w:pPr>
              <w:pStyle w:val="NormalnyWeb"/>
              <w:jc w:val="center"/>
              <w:rPr>
                <w:sz w:val="20"/>
                <w:szCs w:val="20"/>
              </w:rPr>
            </w:pPr>
            <w:r w:rsidRPr="008942B7">
              <w:rPr>
                <w:sz w:val="20"/>
                <w:szCs w:val="20"/>
              </w:rPr>
              <w:t xml:space="preserve">Przestrzeganie zasad etyki, kierowanie się dobrem pacjenta, przestrzeganie tajemnicy lekarskiej i praw pacjenta,  wrażanie zasad koleżeństwa zawodowego i współpracy w zespole, </w:t>
            </w:r>
            <w:r w:rsidRPr="008942B7">
              <w:rPr>
                <w:color w:val="000000" w:themeColor="text1"/>
                <w:sz w:val="20"/>
              </w:rPr>
              <w:t>w tym z przedstawicielami innych zawodów medycznych, także w środowisku wielokulturowym i wielonarodowościowym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BA86" w14:textId="77777777" w:rsidR="008942B7" w:rsidRPr="00000063" w:rsidRDefault="008942B7" w:rsidP="008942B7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4109F0BC" w14:textId="77777777" w:rsidTr="008942B7">
        <w:trPr>
          <w:gridAfter w:val="1"/>
          <w:wAfter w:w="7" w:type="dxa"/>
          <w:trHeight w:val="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0D2" w14:textId="77777777" w:rsidR="008942B7" w:rsidRDefault="008942B7" w:rsidP="008942B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20A2" w14:textId="77777777" w:rsidR="008942B7" w:rsidRDefault="008942B7" w:rsidP="008942B7">
            <w:pPr>
              <w:pStyle w:val="TableParagraph"/>
              <w:tabs>
                <w:tab w:val="left" w:pos="285"/>
              </w:tabs>
              <w:spacing w:line="210" w:lineRule="exact"/>
              <w:rPr>
                <w:b/>
                <w:bCs/>
                <w:sz w:val="20"/>
                <w:szCs w:val="20"/>
              </w:rPr>
            </w:pPr>
            <w:r w:rsidRPr="008942B7">
              <w:rPr>
                <w:color w:val="000000" w:themeColor="text1"/>
                <w:sz w:val="20"/>
              </w:rPr>
              <w:t>Punktualność, zaangażowanie, sumienność, posługiwanie się terminologią medyczną, dbanie o wizerunek, dostrzeganie i rozpoznawanie własnych ograniczeń, dokonywanie 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D777" w14:textId="77777777" w:rsidR="008942B7" w:rsidRPr="00000063" w:rsidRDefault="008942B7" w:rsidP="008942B7">
            <w:pPr>
              <w:pStyle w:val="NormalnyWeb"/>
              <w:jc w:val="center"/>
              <w:rPr>
                <w:sz w:val="20"/>
                <w:szCs w:val="20"/>
              </w:rPr>
            </w:pPr>
            <w:r w:rsidRPr="00000063">
              <w:rPr>
                <w:sz w:val="20"/>
                <w:szCs w:val="20"/>
              </w:rPr>
              <w:t>0-10</w:t>
            </w:r>
          </w:p>
        </w:tc>
      </w:tr>
      <w:tr w:rsidR="008942B7" w14:paraId="3A2A5078" w14:textId="77777777" w:rsidTr="008942B7">
        <w:trPr>
          <w:gridAfter w:val="1"/>
          <w:wAfter w:w="7" w:type="dxa"/>
          <w:trHeight w:val="412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38E" w14:textId="77777777" w:rsidR="008942B7" w:rsidRDefault="008942B7" w:rsidP="008942B7">
            <w:pPr>
              <w:pStyle w:val="NormalnyWeb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 uzyskanych punktów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CE77" w14:textId="77777777" w:rsidR="008942B7" w:rsidRDefault="008942B7" w:rsidP="008942B7">
            <w:pPr>
              <w:pStyle w:val="NormalnyWeb"/>
              <w:rPr>
                <w:b/>
                <w:bCs/>
                <w:sz w:val="20"/>
                <w:szCs w:val="20"/>
              </w:rPr>
            </w:pPr>
          </w:p>
        </w:tc>
      </w:tr>
      <w:tr w:rsidR="008942B7" w14:paraId="2B89F69C" w14:textId="77777777" w:rsidTr="008942B7">
        <w:trPr>
          <w:trHeight w:val="192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000" w14:textId="77777777" w:rsidR="008942B7" w:rsidRDefault="008942B7" w:rsidP="008942B7">
            <w:pPr>
              <w:pStyle w:val="NormalnyWeb"/>
              <w:rPr>
                <w:b/>
                <w:bCs/>
                <w:sz w:val="20"/>
                <w:szCs w:val="20"/>
              </w:rPr>
            </w:pPr>
          </w:p>
          <w:p w14:paraId="22CCF2C3" w14:textId="77777777" w:rsidR="008942B7" w:rsidRDefault="008942B7" w:rsidP="008942B7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000063">
              <w:rPr>
                <w:b/>
                <w:bCs/>
                <w:sz w:val="20"/>
                <w:szCs w:val="20"/>
              </w:rPr>
              <w:t xml:space="preserve">Ocena </w:t>
            </w:r>
            <w:proofErr w:type="spellStart"/>
            <w:r w:rsidRPr="00000063">
              <w:rPr>
                <w:b/>
                <w:bCs/>
                <w:sz w:val="20"/>
                <w:szCs w:val="20"/>
              </w:rPr>
              <w:t>końcowa</w:t>
            </w:r>
            <w:proofErr w:type="spellEnd"/>
            <w:r w:rsidRPr="00000063">
              <w:rPr>
                <w:b/>
                <w:bCs/>
                <w:sz w:val="20"/>
                <w:szCs w:val="20"/>
              </w:rPr>
              <w:t xml:space="preserve"> praktyk, </w:t>
            </w:r>
            <w:r w:rsidRPr="00000063">
              <w:rPr>
                <w:sz w:val="20"/>
                <w:szCs w:val="20"/>
              </w:rPr>
              <w:t xml:space="preserve">wystawiana przez Opiekuna Praktyk, jest </w:t>
            </w:r>
            <w:r>
              <w:rPr>
                <w:sz w:val="20"/>
                <w:szCs w:val="20"/>
              </w:rPr>
              <w:t>oceną odpowiadającą sumie</w:t>
            </w:r>
            <w:r w:rsidRPr="000000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uzyskanych punktów uwzględnionych w wykazie</w:t>
            </w:r>
            <w:r w:rsidRPr="00000063">
              <w:rPr>
                <w:sz w:val="20"/>
                <w:szCs w:val="20"/>
              </w:rPr>
              <w:t xml:space="preserve"> </w:t>
            </w:r>
            <w:proofErr w:type="spellStart"/>
            <w:r w:rsidRPr="00000063">
              <w:rPr>
                <w:sz w:val="20"/>
                <w:szCs w:val="20"/>
              </w:rPr>
              <w:t>umiejętności</w:t>
            </w:r>
            <w:proofErr w:type="spellEnd"/>
            <w:r>
              <w:rPr>
                <w:sz w:val="20"/>
                <w:szCs w:val="20"/>
              </w:rPr>
              <w:t xml:space="preserve"> praktycznych</w:t>
            </w:r>
            <w:r w:rsidRPr="00000063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kompetencji społecznych</w:t>
            </w:r>
            <w:r w:rsidRPr="00000063">
              <w:rPr>
                <w:sz w:val="20"/>
                <w:szCs w:val="20"/>
              </w:rPr>
              <w:t xml:space="preserve"> (wystawionych przez Koordynatora Praktyk w miejscu odbywania praktyk), przy czym uzyskanie oceny niedostatecznej z </w:t>
            </w:r>
            <w:proofErr w:type="spellStart"/>
            <w:r w:rsidRPr="00000063">
              <w:rPr>
                <w:sz w:val="20"/>
                <w:szCs w:val="20"/>
              </w:rPr>
              <w:t>umiejętności</w:t>
            </w:r>
            <w:proofErr w:type="spellEnd"/>
            <w:r w:rsidRPr="00000063">
              <w:rPr>
                <w:sz w:val="20"/>
                <w:szCs w:val="20"/>
              </w:rPr>
              <w:t xml:space="preserve"> lub profesjonalizmu wyklucza zaliczenie praktyki przez Opiekuna Praktyk.</w:t>
            </w:r>
          </w:p>
        </w:tc>
      </w:tr>
      <w:tr w:rsidR="008942B7" w14:paraId="548175F0" w14:textId="77777777" w:rsidTr="008942B7">
        <w:trPr>
          <w:gridAfter w:val="1"/>
          <w:wAfter w:w="7" w:type="dxa"/>
          <w:trHeight w:val="284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B5B" w14:textId="77777777" w:rsidR="008942B7" w:rsidRDefault="008942B7" w:rsidP="008942B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E658" w14:textId="77777777" w:rsidR="008942B7" w:rsidRDefault="008942B7" w:rsidP="008942B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A93" w14:textId="77777777" w:rsidR="008942B7" w:rsidRDefault="008942B7" w:rsidP="008942B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C62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Kryterium oceny</w:t>
            </w:r>
            <w:bookmarkStart w:id="0" w:name="_GoBack"/>
            <w:bookmarkEnd w:id="0"/>
          </w:p>
        </w:tc>
      </w:tr>
      <w:tr w:rsidR="008942B7" w14:paraId="6A5A961C" w14:textId="77777777" w:rsidTr="008942B7">
        <w:trPr>
          <w:gridAfter w:val="1"/>
          <w:wAfter w:w="7" w:type="dxa"/>
          <w:cantSplit/>
          <w:trHeight w:val="25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65E8B" w14:textId="77777777" w:rsidR="008942B7" w:rsidRPr="001D5883" w:rsidRDefault="008942B7" w:rsidP="008942B7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D588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praktyki (P)</w:t>
            </w:r>
          </w:p>
          <w:p w14:paraId="74B5B29D" w14:textId="77777777" w:rsidR="008942B7" w:rsidRDefault="008942B7" w:rsidP="008942B7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92331C" w14:textId="77777777" w:rsidR="008942B7" w:rsidRPr="00000063" w:rsidRDefault="008942B7" w:rsidP="008942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9F99" w14:textId="77777777" w:rsidR="008942B7" w:rsidRPr="006C621A" w:rsidRDefault="008942B7" w:rsidP="008942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Uzyksanie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C62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61-6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punktów</w:t>
            </w:r>
          </w:p>
        </w:tc>
      </w:tr>
      <w:tr w:rsidR="008942B7" w14:paraId="12C052A4" w14:textId="77777777" w:rsidTr="008942B7">
        <w:trPr>
          <w:gridAfter w:val="1"/>
          <w:wAfter w:w="7" w:type="dxa"/>
          <w:trHeight w:val="255"/>
        </w:trPr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8ECF" w14:textId="77777777" w:rsidR="008942B7" w:rsidRDefault="008942B7" w:rsidP="008942B7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9C5E7C" w14:textId="77777777" w:rsidR="008942B7" w:rsidRPr="00000063" w:rsidRDefault="008942B7" w:rsidP="008942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993B" w14:textId="77777777" w:rsidR="008942B7" w:rsidRPr="00000063" w:rsidRDefault="008942B7" w:rsidP="008942B7">
            <w:pPr>
              <w:pStyle w:val="NormalnyWeb"/>
              <w:rPr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Uzyksanie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C621A">
              <w:rPr>
                <w:color w:val="000000" w:themeColor="text1"/>
                <w:sz w:val="20"/>
                <w:szCs w:val="20"/>
              </w:rPr>
              <w:t>69-76</w:t>
            </w:r>
            <w:r>
              <w:rPr>
                <w:color w:val="000000" w:themeColor="text1"/>
                <w:sz w:val="20"/>
                <w:szCs w:val="20"/>
              </w:rPr>
              <w:t xml:space="preserve"> punktów</w:t>
            </w:r>
          </w:p>
        </w:tc>
      </w:tr>
      <w:tr w:rsidR="008942B7" w14:paraId="7D025F26" w14:textId="77777777" w:rsidTr="008942B7">
        <w:trPr>
          <w:gridAfter w:val="1"/>
          <w:wAfter w:w="7" w:type="dxa"/>
          <w:trHeight w:val="255"/>
        </w:trPr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7C2" w14:textId="77777777" w:rsidR="008942B7" w:rsidRDefault="008942B7" w:rsidP="008942B7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49A7CB" w14:textId="77777777" w:rsidR="008942B7" w:rsidRPr="00000063" w:rsidRDefault="008942B7" w:rsidP="008942B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0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14:paraId="3EB6FC93" w14:textId="77777777" w:rsidR="008942B7" w:rsidRPr="00000063" w:rsidRDefault="008942B7" w:rsidP="008942B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677A" w14:textId="77777777" w:rsidR="008942B7" w:rsidRPr="006C621A" w:rsidRDefault="008942B7" w:rsidP="008942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Uzyskanie </w:t>
            </w:r>
            <w:r w:rsidRPr="006C62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77-84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punktów</w:t>
            </w:r>
          </w:p>
        </w:tc>
      </w:tr>
      <w:tr w:rsidR="008942B7" w14:paraId="62107F9B" w14:textId="77777777" w:rsidTr="008942B7">
        <w:trPr>
          <w:gridAfter w:val="1"/>
          <w:wAfter w:w="7" w:type="dxa"/>
          <w:trHeight w:val="255"/>
        </w:trPr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3EF9" w14:textId="77777777" w:rsidR="008942B7" w:rsidRDefault="008942B7" w:rsidP="008942B7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C1AE34" w14:textId="77777777" w:rsidR="008942B7" w:rsidRPr="00000063" w:rsidRDefault="008942B7" w:rsidP="008942B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00006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8E8" w14:textId="77777777" w:rsidR="008942B7" w:rsidRPr="006C621A" w:rsidRDefault="008942B7" w:rsidP="008942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Uzyskanie </w:t>
            </w:r>
            <w:r w:rsidRPr="006C62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85-92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punktów </w:t>
            </w:r>
            <w:r w:rsidRPr="006C62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942B7" w14:paraId="5250DD85" w14:textId="77777777" w:rsidTr="008942B7">
        <w:trPr>
          <w:gridAfter w:val="1"/>
          <w:wAfter w:w="7" w:type="dxa"/>
          <w:trHeight w:val="249"/>
        </w:trPr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52E9" w14:textId="77777777" w:rsidR="008942B7" w:rsidRDefault="008942B7" w:rsidP="008942B7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E86" w14:textId="77777777" w:rsidR="008942B7" w:rsidRPr="00000063" w:rsidRDefault="008942B7" w:rsidP="008942B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00006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844" w14:textId="77777777" w:rsidR="008942B7" w:rsidRPr="006C621A" w:rsidRDefault="008942B7" w:rsidP="008942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Uzyskanie  </w:t>
            </w:r>
            <w:r w:rsidRPr="006C62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93-100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C62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punktów</w:t>
            </w:r>
          </w:p>
        </w:tc>
      </w:tr>
    </w:tbl>
    <w:tbl>
      <w:tblPr>
        <w:tblpPr w:leftFromText="141" w:rightFromText="141" w:vertAnchor="text" w:horzAnchor="margin" w:tblpY="144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000063" w:rsidRPr="00C94DBC" w14:paraId="025642BC" w14:textId="77777777" w:rsidTr="0000006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8D6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457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00063" w:rsidRPr="00C94DBC" w14:paraId="61FB412A" w14:textId="77777777" w:rsidTr="00000063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875" w14:textId="77777777" w:rsidR="00000063" w:rsidRPr="00C94DBC" w:rsidRDefault="00000063" w:rsidP="0000006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941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C03E0E8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0C81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A64A42D" w14:textId="77777777" w:rsidR="00000063" w:rsidRPr="00C94DBC" w:rsidRDefault="00000063" w:rsidP="000000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000063" w:rsidRPr="00C94DBC" w14:paraId="0B192114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FFDAE5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7D7FF3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58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A25163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58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120</w:t>
            </w:r>
          </w:p>
        </w:tc>
      </w:tr>
      <w:tr w:rsidR="00000063" w:rsidRPr="00C94DBC" w14:paraId="14FBA8EA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B522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D463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972E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63" w:rsidRPr="00C94DBC" w14:paraId="7B70DC74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D63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012B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CEC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63" w:rsidRPr="00C94DBC" w14:paraId="4F84BC8C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3C5C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6C1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215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63" w:rsidRPr="00C94DBC" w14:paraId="2BC4653C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430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Inne 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- udział w praktykach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3A4C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1D588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4CAE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1D588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120</w:t>
            </w:r>
          </w:p>
        </w:tc>
      </w:tr>
      <w:tr w:rsidR="00000063" w:rsidRPr="00C94DBC" w14:paraId="6EBA4AEE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6C8737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8C0958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58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4F4FEF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58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000063" w:rsidRPr="00C94DBC" w14:paraId="035ABA1D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4C2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0AF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8D4F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63" w:rsidRPr="00C94DBC" w14:paraId="740EF5C9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96AB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76F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4AF2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63" w:rsidRPr="00C94DBC" w14:paraId="56D327F3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1FB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506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58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63" w:rsidRPr="00C94DBC" w14:paraId="779AD491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6E37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51F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FAE5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63" w:rsidRPr="00C94DBC" w14:paraId="67F1A2E7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B36B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C358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FF01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63" w:rsidRPr="00C94DBC" w14:paraId="7B411AAC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5415" w14:textId="77777777" w:rsidR="00000063" w:rsidRPr="00C94DBC" w:rsidRDefault="00000063" w:rsidP="00000063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6D23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CACF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63" w:rsidRPr="00C94DBC" w14:paraId="32E384DE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93086" w14:textId="77777777" w:rsidR="00000063" w:rsidRPr="00C94DBC" w:rsidRDefault="00000063" w:rsidP="0000006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B737DA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58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E6A8B9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58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120</w:t>
            </w:r>
          </w:p>
        </w:tc>
      </w:tr>
      <w:tr w:rsidR="00000063" w:rsidRPr="00C94DBC" w14:paraId="1D0EB246" w14:textId="77777777" w:rsidTr="000000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6D134F" w14:textId="77777777" w:rsidR="00000063" w:rsidRPr="00C94DBC" w:rsidRDefault="00000063" w:rsidP="00000063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8AB5A9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D588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67E6D1" w14:textId="77777777" w:rsidR="00000063" w:rsidRPr="001D5883" w:rsidRDefault="00000063" w:rsidP="000000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D588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57D9F2CE" w14:textId="77777777" w:rsidR="00000063" w:rsidRDefault="00000063" w:rsidP="00000063">
      <w:pPr>
        <w:spacing w:line="276" w:lineRule="auto"/>
        <w:rPr>
          <w:color w:val="000000" w:themeColor="text1"/>
          <w:sz w:val="14"/>
        </w:rPr>
      </w:pPr>
    </w:p>
    <w:p w14:paraId="5F44BEB2" w14:textId="77777777" w:rsidR="00000063" w:rsidRDefault="00000063" w:rsidP="00000063">
      <w:pPr>
        <w:rPr>
          <w:color w:val="000000" w:themeColor="text1"/>
          <w:sz w:val="14"/>
        </w:rPr>
      </w:pPr>
    </w:p>
    <w:p w14:paraId="6B54A826" w14:textId="77777777" w:rsidR="00000063" w:rsidRPr="008942B7" w:rsidRDefault="00000063" w:rsidP="008942B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  <w:sectPr w:rsidR="00000063" w:rsidRPr="008942B7" w:rsidSect="008942B7">
          <w:pgSz w:w="11910" w:h="16840"/>
          <w:pgMar w:top="624" w:right="400" w:bottom="954" w:left="1160" w:header="708" w:footer="708" w:gutter="0"/>
          <w:cols w:space="708"/>
        </w:sectPr>
      </w:pPr>
      <w:r w:rsidRPr="00000063">
        <w:rPr>
          <w:color w:val="000000" w:themeColor="text1"/>
          <w:sz w:val="14"/>
        </w:rPr>
        <w:tab/>
      </w:r>
      <w:r w:rsidRPr="0000006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29C3B2D1" w14:textId="77777777" w:rsidR="000148C2" w:rsidRPr="00496B1B" w:rsidRDefault="000148C2" w:rsidP="00496B1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4"/>
          <w:szCs w:val="24"/>
          <w:lang w:val="pl"/>
        </w:rPr>
      </w:pPr>
    </w:p>
    <w:p w14:paraId="53AFBCE3" w14:textId="77777777" w:rsidR="000148C2" w:rsidRPr="00C94DBC" w:rsidRDefault="000148C2" w:rsidP="00496B1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17EE3CD0" w14:textId="77777777" w:rsidR="000148C2" w:rsidRPr="00C94DBC" w:rsidRDefault="000148C2" w:rsidP="00496B1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14:paraId="299FC411" w14:textId="77777777" w:rsidR="000148C2" w:rsidRPr="00C94DBC" w:rsidRDefault="000148C2" w:rsidP="00496B1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14:paraId="7131851B" w14:textId="77777777" w:rsidR="0085227B" w:rsidRPr="00496B1B" w:rsidRDefault="000148C2" w:rsidP="00496B1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85227B" w:rsidRPr="00496B1B" w:rsidSect="00600021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A7B19C" w16cex:dateUtc="2025-10-11T19:28:00Z"/>
  <w16cex:commentExtensible w16cex:durableId="44F7EA40" w16cex:dateUtc="2025-10-11T19:28:00Z"/>
  <w16cex:commentExtensible w16cex:durableId="7D27B2F7" w16cex:dateUtc="2025-10-11T1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54191" w14:textId="77777777" w:rsidR="007A7AB8" w:rsidRDefault="007A7AB8" w:rsidP="008942B7">
      <w:r>
        <w:separator/>
      </w:r>
    </w:p>
  </w:endnote>
  <w:endnote w:type="continuationSeparator" w:id="0">
    <w:p w14:paraId="27716CE4" w14:textId="77777777" w:rsidR="007A7AB8" w:rsidRDefault="007A7AB8" w:rsidP="0089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8C240" w14:textId="77777777" w:rsidR="007A7AB8" w:rsidRDefault="007A7AB8" w:rsidP="008942B7">
      <w:r>
        <w:separator/>
      </w:r>
    </w:p>
  </w:footnote>
  <w:footnote w:type="continuationSeparator" w:id="0">
    <w:p w14:paraId="03258C28" w14:textId="77777777" w:rsidR="007A7AB8" w:rsidRDefault="007A7AB8" w:rsidP="0089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B867E74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8FA5BE7"/>
    <w:multiLevelType w:val="multilevel"/>
    <w:tmpl w:val="75A83254"/>
    <w:styleLink w:val="Biecalista1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C2"/>
    <w:rsid w:val="00000063"/>
    <w:rsid w:val="000148C2"/>
    <w:rsid w:val="000462B2"/>
    <w:rsid w:val="001A5CED"/>
    <w:rsid w:val="001D5883"/>
    <w:rsid w:val="003B62FC"/>
    <w:rsid w:val="003F6F1F"/>
    <w:rsid w:val="004074E0"/>
    <w:rsid w:val="00496B1B"/>
    <w:rsid w:val="004A50D7"/>
    <w:rsid w:val="00534439"/>
    <w:rsid w:val="0059576C"/>
    <w:rsid w:val="00634C94"/>
    <w:rsid w:val="006454A0"/>
    <w:rsid w:val="00692BCA"/>
    <w:rsid w:val="00715EDC"/>
    <w:rsid w:val="007A7AB8"/>
    <w:rsid w:val="0085227B"/>
    <w:rsid w:val="008942B7"/>
    <w:rsid w:val="009947A1"/>
    <w:rsid w:val="00AA0920"/>
    <w:rsid w:val="00B005C1"/>
    <w:rsid w:val="00B773EF"/>
    <w:rsid w:val="00B84706"/>
    <w:rsid w:val="00C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708F"/>
  <w15:chartTrackingRefBased/>
  <w15:docId w15:val="{A8EE2A88-704D-44EE-BC42-8A88BF52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8C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0148C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0148C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148C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0148C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0148C2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Stopka">
    <w:name w:val="footer"/>
    <w:basedOn w:val="Normalny"/>
    <w:link w:val="StopkaZnak"/>
    <w:rsid w:val="000148C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basedOn w:val="Domylnaczcionkaakapitu"/>
    <w:link w:val="Stopka"/>
    <w:rsid w:val="000148C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148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48C2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0006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0063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00063"/>
    <w:pPr>
      <w:ind w:left="720"/>
      <w:contextualSpacing/>
    </w:pPr>
  </w:style>
  <w:style w:type="numbering" w:customStyle="1" w:styleId="Biecalista1">
    <w:name w:val="Bieżąca lista1"/>
    <w:uiPriority w:val="99"/>
    <w:rsid w:val="00000063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894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2B7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0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05C1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5C1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439"/>
    <w:rPr>
      <w:rFonts w:ascii="Segoe UI" w:eastAsia="Arial Unicode MS" w:hAnsi="Segoe UI" w:cs="Segoe UI"/>
      <w:color w:val="000000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1952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Mazurek</dc:creator>
  <cp:keywords/>
  <dc:description/>
  <cp:lastModifiedBy>Ewelina Bator</cp:lastModifiedBy>
  <cp:revision>2</cp:revision>
  <dcterms:created xsi:type="dcterms:W3CDTF">2025-11-24T09:25:00Z</dcterms:created>
  <dcterms:modified xsi:type="dcterms:W3CDTF">2025-11-24T09:25:00Z</dcterms:modified>
</cp:coreProperties>
</file>